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133D7" w14:textId="1FC171CB" w:rsidR="007F38AE" w:rsidRPr="006A4E9E" w:rsidRDefault="007F38AE" w:rsidP="007B3FB8">
      <w:pPr>
        <w:pStyle w:val="TtulodelDocumento"/>
        <w:ind w:left="1416" w:firstLine="708"/>
        <w:jc w:val="left"/>
        <w:rPr>
          <w:sz w:val="44"/>
          <w:szCs w:val="44"/>
        </w:rPr>
      </w:pPr>
      <w:bookmarkStart w:id="0" w:name="_Toc136924280"/>
      <w:r>
        <w:rPr>
          <w:sz w:val="44"/>
          <w:szCs w:val="44"/>
        </w:rPr>
        <w:t xml:space="preserve">Manual del Usuario </w:t>
      </w:r>
      <w:r w:rsidR="00892410">
        <w:rPr>
          <w:sz w:val="44"/>
          <w:szCs w:val="44"/>
        </w:rPr>
        <w:t>APP</w:t>
      </w:r>
    </w:p>
    <w:p w14:paraId="08FE8744" w14:textId="77777777" w:rsidR="007F38AE" w:rsidRDefault="00187974" w:rsidP="007B3FB8">
      <w:pPr>
        <w:pStyle w:val="SutitulodelDocumento"/>
      </w:pPr>
      <w:r>
        <w:t>p</w:t>
      </w:r>
      <w:r w:rsidR="007B3FB8">
        <w:t>ara</w:t>
      </w:r>
    </w:p>
    <w:p w14:paraId="2797EC1C" w14:textId="209C232A" w:rsidR="007B3FB8" w:rsidRDefault="00892410" w:rsidP="007B3FB8">
      <w:pPr>
        <w:pStyle w:val="TtulodelDocumento"/>
      </w:pPr>
      <w:r>
        <w:t>Vendedores Viajantes</w:t>
      </w:r>
    </w:p>
    <w:p w14:paraId="0A49AEB0" w14:textId="139DB21D" w:rsidR="007F38AE" w:rsidRDefault="00892410" w:rsidP="007F38AE">
      <w:pPr>
        <w:pStyle w:val="TtulodelDocumento"/>
      </w:pPr>
      <w:r>
        <w:rPr>
          <w:noProof/>
        </w:rPr>
        <w:drawing>
          <wp:inline distT="0" distB="0" distL="0" distR="0" wp14:anchorId="23C6AC6C" wp14:editId="0BCE111C">
            <wp:extent cx="1257300" cy="12573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con.png"/>
                    <pic:cNvPicPr/>
                  </pic:nvPicPr>
                  <pic:blipFill>
                    <a:blip r:embed="rId8">
                      <a:extLst>
                        <a:ext uri="{28A0092B-C50C-407E-A947-70E740481C1C}">
                          <a14:useLocalDpi xmlns:a14="http://schemas.microsoft.com/office/drawing/2010/main" val="0"/>
                        </a:ext>
                      </a:extLst>
                    </a:blip>
                    <a:stretch>
                      <a:fillRect/>
                    </a:stretch>
                  </pic:blipFill>
                  <pic:spPr>
                    <a:xfrm>
                      <a:off x="0" y="0"/>
                      <a:ext cx="1257476" cy="1257476"/>
                    </a:xfrm>
                    <a:prstGeom prst="rect">
                      <a:avLst/>
                    </a:prstGeom>
                  </pic:spPr>
                </pic:pic>
              </a:graphicData>
            </a:graphic>
          </wp:inline>
        </w:drawing>
      </w:r>
      <w:r w:rsidR="007F38AE">
        <w:br w:type="page"/>
      </w:r>
    </w:p>
    <w:p w14:paraId="47BF5879" w14:textId="77777777" w:rsidR="006A4E9E" w:rsidRPr="006A4E9E" w:rsidRDefault="00263B39" w:rsidP="001A7E07">
      <w:pPr>
        <w:pStyle w:val="Ttulo1"/>
        <w:jc w:val="center"/>
      </w:pPr>
      <w:bookmarkStart w:id="1" w:name="_Toc26347497"/>
      <w:r w:rsidRPr="006A4E9E">
        <w:lastRenderedPageBreak/>
        <w:t>Índice</w:t>
      </w:r>
      <w:bookmarkEnd w:id="1"/>
    </w:p>
    <w:sdt>
      <w:sdtPr>
        <w:rPr>
          <w:rFonts w:eastAsiaTheme="minorHAnsi"/>
          <w:b/>
          <w:bCs/>
          <w:sz w:val="18"/>
          <w:szCs w:val="18"/>
          <w:lang w:val="es-AR"/>
        </w:rPr>
        <w:id w:val="21513720"/>
        <w:docPartObj>
          <w:docPartGallery w:val="Table of Contents"/>
          <w:docPartUnique/>
        </w:docPartObj>
      </w:sdtPr>
      <w:sdtEndPr>
        <w:rPr>
          <w:rFonts w:eastAsiaTheme="minorEastAsia"/>
          <w:b w:val="0"/>
          <w:bCs w:val="0"/>
        </w:rPr>
      </w:sdtEndPr>
      <w:sdtContent>
        <w:p w14:paraId="5976D65C" w14:textId="06F102DA" w:rsidR="00892410" w:rsidRDefault="00EB0D72">
          <w:pPr>
            <w:pStyle w:val="TDC1"/>
            <w:tabs>
              <w:tab w:val="right" w:leader="dot" w:pos="9743"/>
            </w:tabs>
            <w:rPr>
              <w:noProof/>
              <w:lang w:val="es-AR"/>
            </w:rPr>
          </w:pPr>
          <w:r w:rsidRPr="00706CAC">
            <w:rPr>
              <w:sz w:val="18"/>
              <w:szCs w:val="18"/>
            </w:rPr>
            <w:fldChar w:fldCharType="begin"/>
          </w:r>
          <w:r w:rsidR="00E30F96" w:rsidRPr="00706CAC">
            <w:rPr>
              <w:sz w:val="18"/>
              <w:szCs w:val="18"/>
            </w:rPr>
            <w:instrText xml:space="preserve"> TOC \o "1-3" \h \z \u </w:instrText>
          </w:r>
          <w:r w:rsidRPr="00706CAC">
            <w:rPr>
              <w:sz w:val="18"/>
              <w:szCs w:val="18"/>
            </w:rPr>
            <w:fldChar w:fldCharType="separate"/>
          </w:r>
          <w:hyperlink w:anchor="_Toc26347497" w:history="1">
            <w:r w:rsidR="00892410" w:rsidRPr="00D65D6B">
              <w:rPr>
                <w:rStyle w:val="Hipervnculo"/>
                <w:noProof/>
              </w:rPr>
              <w:t>Índice</w:t>
            </w:r>
            <w:r w:rsidR="00892410">
              <w:rPr>
                <w:noProof/>
                <w:webHidden/>
              </w:rPr>
              <w:tab/>
            </w:r>
            <w:r w:rsidR="00892410">
              <w:rPr>
                <w:noProof/>
                <w:webHidden/>
              </w:rPr>
              <w:fldChar w:fldCharType="begin"/>
            </w:r>
            <w:r w:rsidR="00892410">
              <w:rPr>
                <w:noProof/>
                <w:webHidden/>
              </w:rPr>
              <w:instrText xml:space="preserve"> PAGEREF _Toc26347497 \h </w:instrText>
            </w:r>
            <w:r w:rsidR="00892410">
              <w:rPr>
                <w:noProof/>
                <w:webHidden/>
              </w:rPr>
            </w:r>
            <w:r w:rsidR="00892410">
              <w:rPr>
                <w:noProof/>
                <w:webHidden/>
              </w:rPr>
              <w:fldChar w:fldCharType="separate"/>
            </w:r>
            <w:r w:rsidR="00892410">
              <w:rPr>
                <w:noProof/>
                <w:webHidden/>
              </w:rPr>
              <w:t>2</w:t>
            </w:r>
            <w:r w:rsidR="00892410">
              <w:rPr>
                <w:noProof/>
                <w:webHidden/>
              </w:rPr>
              <w:fldChar w:fldCharType="end"/>
            </w:r>
          </w:hyperlink>
        </w:p>
        <w:p w14:paraId="3F0A77AA" w14:textId="09EAE073" w:rsidR="00892410" w:rsidRDefault="00892410">
          <w:pPr>
            <w:pStyle w:val="TDC1"/>
            <w:tabs>
              <w:tab w:val="right" w:leader="dot" w:pos="9743"/>
            </w:tabs>
            <w:rPr>
              <w:noProof/>
              <w:lang w:val="es-AR"/>
            </w:rPr>
          </w:pPr>
          <w:hyperlink w:anchor="_Toc26347498" w:history="1">
            <w:r w:rsidRPr="00D65D6B">
              <w:rPr>
                <w:rStyle w:val="Hipervnculo"/>
                <w:noProof/>
              </w:rPr>
              <w:t>Creación</w:t>
            </w:r>
            <w:r>
              <w:rPr>
                <w:noProof/>
                <w:webHidden/>
              </w:rPr>
              <w:tab/>
            </w:r>
            <w:r>
              <w:rPr>
                <w:noProof/>
                <w:webHidden/>
              </w:rPr>
              <w:fldChar w:fldCharType="begin"/>
            </w:r>
            <w:r>
              <w:rPr>
                <w:noProof/>
                <w:webHidden/>
              </w:rPr>
              <w:instrText xml:space="preserve"> PAGEREF _Toc26347498 \h </w:instrText>
            </w:r>
            <w:r>
              <w:rPr>
                <w:noProof/>
                <w:webHidden/>
              </w:rPr>
            </w:r>
            <w:r>
              <w:rPr>
                <w:noProof/>
                <w:webHidden/>
              </w:rPr>
              <w:fldChar w:fldCharType="separate"/>
            </w:r>
            <w:r>
              <w:rPr>
                <w:noProof/>
                <w:webHidden/>
              </w:rPr>
              <w:t>2</w:t>
            </w:r>
            <w:r>
              <w:rPr>
                <w:noProof/>
                <w:webHidden/>
              </w:rPr>
              <w:fldChar w:fldCharType="end"/>
            </w:r>
          </w:hyperlink>
        </w:p>
        <w:p w14:paraId="0F9D9259" w14:textId="3FC8F5E8" w:rsidR="00892410" w:rsidRDefault="00892410">
          <w:pPr>
            <w:pStyle w:val="TDC1"/>
            <w:tabs>
              <w:tab w:val="right" w:leader="dot" w:pos="9743"/>
            </w:tabs>
            <w:rPr>
              <w:noProof/>
              <w:lang w:val="es-AR"/>
            </w:rPr>
          </w:pPr>
          <w:hyperlink w:anchor="_Toc26347499" w:history="1">
            <w:r w:rsidRPr="00D65D6B">
              <w:rPr>
                <w:rStyle w:val="Hipervnculo"/>
                <w:noProof/>
              </w:rPr>
              <w:t>Historia de Cambios</w:t>
            </w:r>
            <w:r>
              <w:rPr>
                <w:noProof/>
                <w:webHidden/>
              </w:rPr>
              <w:tab/>
            </w:r>
            <w:r>
              <w:rPr>
                <w:noProof/>
                <w:webHidden/>
              </w:rPr>
              <w:fldChar w:fldCharType="begin"/>
            </w:r>
            <w:r>
              <w:rPr>
                <w:noProof/>
                <w:webHidden/>
              </w:rPr>
              <w:instrText xml:space="preserve"> PAGEREF _Toc26347499 \h </w:instrText>
            </w:r>
            <w:r>
              <w:rPr>
                <w:noProof/>
                <w:webHidden/>
              </w:rPr>
            </w:r>
            <w:r>
              <w:rPr>
                <w:noProof/>
                <w:webHidden/>
              </w:rPr>
              <w:fldChar w:fldCharType="separate"/>
            </w:r>
            <w:r>
              <w:rPr>
                <w:noProof/>
                <w:webHidden/>
              </w:rPr>
              <w:t>3</w:t>
            </w:r>
            <w:r>
              <w:rPr>
                <w:noProof/>
                <w:webHidden/>
              </w:rPr>
              <w:fldChar w:fldCharType="end"/>
            </w:r>
          </w:hyperlink>
        </w:p>
        <w:p w14:paraId="2B040ECA" w14:textId="005DE8D8" w:rsidR="00892410" w:rsidRDefault="00892410">
          <w:pPr>
            <w:pStyle w:val="TDC1"/>
            <w:tabs>
              <w:tab w:val="right" w:leader="dot" w:pos="9743"/>
            </w:tabs>
            <w:rPr>
              <w:noProof/>
              <w:lang w:val="es-AR"/>
            </w:rPr>
          </w:pPr>
          <w:hyperlink w:anchor="_Toc26347500" w:history="1">
            <w:r w:rsidRPr="00D65D6B">
              <w:rPr>
                <w:rStyle w:val="Hipervnculo"/>
                <w:noProof/>
              </w:rPr>
              <w:t>Descarga e instalación</w:t>
            </w:r>
            <w:r>
              <w:rPr>
                <w:noProof/>
                <w:webHidden/>
              </w:rPr>
              <w:tab/>
            </w:r>
            <w:r>
              <w:rPr>
                <w:noProof/>
                <w:webHidden/>
              </w:rPr>
              <w:fldChar w:fldCharType="begin"/>
            </w:r>
            <w:r>
              <w:rPr>
                <w:noProof/>
                <w:webHidden/>
              </w:rPr>
              <w:instrText xml:space="preserve"> PAGEREF _Toc26347500 \h </w:instrText>
            </w:r>
            <w:r>
              <w:rPr>
                <w:noProof/>
                <w:webHidden/>
              </w:rPr>
            </w:r>
            <w:r>
              <w:rPr>
                <w:noProof/>
                <w:webHidden/>
              </w:rPr>
              <w:fldChar w:fldCharType="separate"/>
            </w:r>
            <w:r>
              <w:rPr>
                <w:noProof/>
                <w:webHidden/>
              </w:rPr>
              <w:t>4</w:t>
            </w:r>
            <w:r>
              <w:rPr>
                <w:noProof/>
                <w:webHidden/>
              </w:rPr>
              <w:fldChar w:fldCharType="end"/>
            </w:r>
          </w:hyperlink>
        </w:p>
        <w:p w14:paraId="55B82689" w14:textId="249BAB2B" w:rsidR="00892410" w:rsidRDefault="00892410">
          <w:pPr>
            <w:pStyle w:val="TDC1"/>
            <w:tabs>
              <w:tab w:val="right" w:leader="dot" w:pos="9743"/>
            </w:tabs>
            <w:rPr>
              <w:noProof/>
              <w:lang w:val="es-AR"/>
            </w:rPr>
          </w:pPr>
          <w:hyperlink w:anchor="_Toc26347501" w:history="1">
            <w:r w:rsidRPr="00D65D6B">
              <w:rPr>
                <w:rStyle w:val="Hipervnculo"/>
                <w:noProof/>
              </w:rPr>
              <w:t>Login</w:t>
            </w:r>
            <w:r>
              <w:rPr>
                <w:noProof/>
                <w:webHidden/>
              </w:rPr>
              <w:tab/>
            </w:r>
            <w:r>
              <w:rPr>
                <w:noProof/>
                <w:webHidden/>
              </w:rPr>
              <w:fldChar w:fldCharType="begin"/>
            </w:r>
            <w:r>
              <w:rPr>
                <w:noProof/>
                <w:webHidden/>
              </w:rPr>
              <w:instrText xml:space="preserve"> PAGEREF _Toc26347501 \h </w:instrText>
            </w:r>
            <w:r>
              <w:rPr>
                <w:noProof/>
                <w:webHidden/>
              </w:rPr>
            </w:r>
            <w:r>
              <w:rPr>
                <w:noProof/>
                <w:webHidden/>
              </w:rPr>
              <w:fldChar w:fldCharType="separate"/>
            </w:r>
            <w:r>
              <w:rPr>
                <w:noProof/>
                <w:webHidden/>
              </w:rPr>
              <w:t>4</w:t>
            </w:r>
            <w:r>
              <w:rPr>
                <w:noProof/>
                <w:webHidden/>
              </w:rPr>
              <w:fldChar w:fldCharType="end"/>
            </w:r>
          </w:hyperlink>
        </w:p>
        <w:p w14:paraId="14AB36BB" w14:textId="04296FDF" w:rsidR="00892410" w:rsidRDefault="00892410">
          <w:pPr>
            <w:pStyle w:val="TDC1"/>
            <w:tabs>
              <w:tab w:val="right" w:leader="dot" w:pos="9743"/>
            </w:tabs>
            <w:rPr>
              <w:noProof/>
              <w:lang w:val="es-AR"/>
            </w:rPr>
          </w:pPr>
          <w:hyperlink w:anchor="_Toc26347502" w:history="1">
            <w:r w:rsidRPr="00D65D6B">
              <w:rPr>
                <w:rStyle w:val="Hipervnculo"/>
                <w:noProof/>
              </w:rPr>
              <w:t>Sincronización</w:t>
            </w:r>
            <w:r>
              <w:rPr>
                <w:noProof/>
                <w:webHidden/>
              </w:rPr>
              <w:tab/>
            </w:r>
            <w:r>
              <w:rPr>
                <w:noProof/>
                <w:webHidden/>
              </w:rPr>
              <w:fldChar w:fldCharType="begin"/>
            </w:r>
            <w:r>
              <w:rPr>
                <w:noProof/>
                <w:webHidden/>
              </w:rPr>
              <w:instrText xml:space="preserve"> PAGEREF _Toc26347502 \h </w:instrText>
            </w:r>
            <w:r>
              <w:rPr>
                <w:noProof/>
                <w:webHidden/>
              </w:rPr>
            </w:r>
            <w:r>
              <w:rPr>
                <w:noProof/>
                <w:webHidden/>
              </w:rPr>
              <w:fldChar w:fldCharType="separate"/>
            </w:r>
            <w:r>
              <w:rPr>
                <w:noProof/>
                <w:webHidden/>
              </w:rPr>
              <w:t>4</w:t>
            </w:r>
            <w:r>
              <w:rPr>
                <w:noProof/>
                <w:webHidden/>
              </w:rPr>
              <w:fldChar w:fldCharType="end"/>
            </w:r>
          </w:hyperlink>
        </w:p>
        <w:p w14:paraId="075F5910" w14:textId="6E443418" w:rsidR="00892410" w:rsidRDefault="00892410">
          <w:pPr>
            <w:pStyle w:val="TDC1"/>
            <w:tabs>
              <w:tab w:val="right" w:leader="dot" w:pos="9743"/>
            </w:tabs>
            <w:rPr>
              <w:noProof/>
              <w:lang w:val="es-AR"/>
            </w:rPr>
          </w:pPr>
          <w:hyperlink w:anchor="_Toc26347503" w:history="1">
            <w:r w:rsidRPr="00D65D6B">
              <w:rPr>
                <w:rStyle w:val="Hipervnculo"/>
                <w:noProof/>
              </w:rPr>
              <w:t>Sección Ventas y clientes</w:t>
            </w:r>
            <w:r>
              <w:rPr>
                <w:noProof/>
                <w:webHidden/>
              </w:rPr>
              <w:tab/>
            </w:r>
            <w:r>
              <w:rPr>
                <w:noProof/>
                <w:webHidden/>
              </w:rPr>
              <w:fldChar w:fldCharType="begin"/>
            </w:r>
            <w:r>
              <w:rPr>
                <w:noProof/>
                <w:webHidden/>
              </w:rPr>
              <w:instrText xml:space="preserve"> PAGEREF _Toc26347503 \h </w:instrText>
            </w:r>
            <w:r>
              <w:rPr>
                <w:noProof/>
                <w:webHidden/>
              </w:rPr>
            </w:r>
            <w:r>
              <w:rPr>
                <w:noProof/>
                <w:webHidden/>
              </w:rPr>
              <w:fldChar w:fldCharType="separate"/>
            </w:r>
            <w:r>
              <w:rPr>
                <w:noProof/>
                <w:webHidden/>
              </w:rPr>
              <w:t>4</w:t>
            </w:r>
            <w:r>
              <w:rPr>
                <w:noProof/>
                <w:webHidden/>
              </w:rPr>
              <w:fldChar w:fldCharType="end"/>
            </w:r>
          </w:hyperlink>
        </w:p>
        <w:p w14:paraId="6FE865F8" w14:textId="660F6A6F" w:rsidR="00892410" w:rsidRDefault="00892410">
          <w:pPr>
            <w:pStyle w:val="TDC1"/>
            <w:tabs>
              <w:tab w:val="right" w:leader="dot" w:pos="9743"/>
            </w:tabs>
            <w:rPr>
              <w:noProof/>
              <w:lang w:val="es-AR"/>
            </w:rPr>
          </w:pPr>
          <w:hyperlink w:anchor="_Toc26347504" w:history="1">
            <w:r w:rsidRPr="00D65D6B">
              <w:rPr>
                <w:rStyle w:val="Hipervnculo"/>
                <w:noProof/>
              </w:rPr>
              <w:t>Alta de clientes</w:t>
            </w:r>
            <w:r>
              <w:rPr>
                <w:noProof/>
                <w:webHidden/>
              </w:rPr>
              <w:tab/>
            </w:r>
            <w:r>
              <w:rPr>
                <w:noProof/>
                <w:webHidden/>
              </w:rPr>
              <w:fldChar w:fldCharType="begin"/>
            </w:r>
            <w:r>
              <w:rPr>
                <w:noProof/>
                <w:webHidden/>
              </w:rPr>
              <w:instrText xml:space="preserve"> PAGEREF _Toc26347504 \h </w:instrText>
            </w:r>
            <w:r>
              <w:rPr>
                <w:noProof/>
                <w:webHidden/>
              </w:rPr>
            </w:r>
            <w:r>
              <w:rPr>
                <w:noProof/>
                <w:webHidden/>
              </w:rPr>
              <w:fldChar w:fldCharType="separate"/>
            </w:r>
            <w:r>
              <w:rPr>
                <w:noProof/>
                <w:webHidden/>
              </w:rPr>
              <w:t>5</w:t>
            </w:r>
            <w:r>
              <w:rPr>
                <w:noProof/>
                <w:webHidden/>
              </w:rPr>
              <w:fldChar w:fldCharType="end"/>
            </w:r>
          </w:hyperlink>
        </w:p>
        <w:p w14:paraId="419CCCE9" w14:textId="2FC808E7" w:rsidR="00892410" w:rsidRDefault="00892410">
          <w:pPr>
            <w:pStyle w:val="TDC1"/>
            <w:tabs>
              <w:tab w:val="right" w:leader="dot" w:pos="9743"/>
            </w:tabs>
            <w:rPr>
              <w:noProof/>
              <w:lang w:val="es-AR"/>
            </w:rPr>
          </w:pPr>
          <w:hyperlink w:anchor="_Toc26347505" w:history="1">
            <w:r w:rsidRPr="00D65D6B">
              <w:rPr>
                <w:rStyle w:val="Hipervnculo"/>
                <w:noProof/>
              </w:rPr>
              <w:t>Nueva Venta</w:t>
            </w:r>
            <w:r>
              <w:rPr>
                <w:noProof/>
                <w:webHidden/>
              </w:rPr>
              <w:tab/>
            </w:r>
            <w:r>
              <w:rPr>
                <w:noProof/>
                <w:webHidden/>
              </w:rPr>
              <w:fldChar w:fldCharType="begin"/>
            </w:r>
            <w:r>
              <w:rPr>
                <w:noProof/>
                <w:webHidden/>
              </w:rPr>
              <w:instrText xml:space="preserve"> PAGEREF _Toc26347505 \h </w:instrText>
            </w:r>
            <w:r>
              <w:rPr>
                <w:noProof/>
                <w:webHidden/>
              </w:rPr>
            </w:r>
            <w:r>
              <w:rPr>
                <w:noProof/>
                <w:webHidden/>
              </w:rPr>
              <w:fldChar w:fldCharType="separate"/>
            </w:r>
            <w:r>
              <w:rPr>
                <w:noProof/>
                <w:webHidden/>
              </w:rPr>
              <w:t>6</w:t>
            </w:r>
            <w:r>
              <w:rPr>
                <w:noProof/>
                <w:webHidden/>
              </w:rPr>
              <w:fldChar w:fldCharType="end"/>
            </w:r>
          </w:hyperlink>
        </w:p>
        <w:p w14:paraId="376DDD30" w14:textId="1B33B1F9" w:rsidR="00892410" w:rsidRDefault="00892410">
          <w:pPr>
            <w:pStyle w:val="TDC1"/>
            <w:tabs>
              <w:tab w:val="right" w:leader="dot" w:pos="9743"/>
            </w:tabs>
            <w:rPr>
              <w:noProof/>
              <w:lang w:val="es-AR"/>
            </w:rPr>
          </w:pPr>
          <w:hyperlink w:anchor="_Toc26347506" w:history="1">
            <w:r w:rsidRPr="00D65D6B">
              <w:rPr>
                <w:rStyle w:val="Hipervnculo"/>
                <w:noProof/>
              </w:rPr>
              <w:t>Ver Ventas</w:t>
            </w:r>
            <w:r>
              <w:rPr>
                <w:noProof/>
                <w:webHidden/>
              </w:rPr>
              <w:tab/>
            </w:r>
            <w:r>
              <w:rPr>
                <w:noProof/>
                <w:webHidden/>
              </w:rPr>
              <w:fldChar w:fldCharType="begin"/>
            </w:r>
            <w:r>
              <w:rPr>
                <w:noProof/>
                <w:webHidden/>
              </w:rPr>
              <w:instrText xml:space="preserve"> PAGEREF _Toc26347506 \h </w:instrText>
            </w:r>
            <w:r>
              <w:rPr>
                <w:noProof/>
                <w:webHidden/>
              </w:rPr>
            </w:r>
            <w:r>
              <w:rPr>
                <w:noProof/>
                <w:webHidden/>
              </w:rPr>
              <w:fldChar w:fldCharType="separate"/>
            </w:r>
            <w:r>
              <w:rPr>
                <w:noProof/>
                <w:webHidden/>
              </w:rPr>
              <w:t>7</w:t>
            </w:r>
            <w:r>
              <w:rPr>
                <w:noProof/>
                <w:webHidden/>
              </w:rPr>
              <w:fldChar w:fldCharType="end"/>
            </w:r>
          </w:hyperlink>
        </w:p>
        <w:p w14:paraId="0CCB4C6A" w14:textId="67BE8F93" w:rsidR="00892410" w:rsidRDefault="00892410">
          <w:pPr>
            <w:pStyle w:val="TDC1"/>
            <w:tabs>
              <w:tab w:val="right" w:leader="dot" w:pos="9743"/>
            </w:tabs>
            <w:rPr>
              <w:noProof/>
              <w:lang w:val="es-AR"/>
            </w:rPr>
          </w:pPr>
          <w:hyperlink w:anchor="_Toc26347507" w:history="1">
            <w:r w:rsidRPr="00D65D6B">
              <w:rPr>
                <w:rStyle w:val="Hipervnculo"/>
                <w:noProof/>
              </w:rPr>
              <w:t>Recambio</w:t>
            </w:r>
            <w:r>
              <w:rPr>
                <w:noProof/>
                <w:webHidden/>
              </w:rPr>
              <w:tab/>
            </w:r>
            <w:r>
              <w:rPr>
                <w:noProof/>
                <w:webHidden/>
              </w:rPr>
              <w:fldChar w:fldCharType="begin"/>
            </w:r>
            <w:r>
              <w:rPr>
                <w:noProof/>
                <w:webHidden/>
              </w:rPr>
              <w:instrText xml:space="preserve"> PAGEREF _Toc26347507 \h </w:instrText>
            </w:r>
            <w:r>
              <w:rPr>
                <w:noProof/>
                <w:webHidden/>
              </w:rPr>
            </w:r>
            <w:r>
              <w:rPr>
                <w:noProof/>
                <w:webHidden/>
              </w:rPr>
              <w:fldChar w:fldCharType="separate"/>
            </w:r>
            <w:r>
              <w:rPr>
                <w:noProof/>
                <w:webHidden/>
              </w:rPr>
              <w:t>8</w:t>
            </w:r>
            <w:r>
              <w:rPr>
                <w:noProof/>
                <w:webHidden/>
              </w:rPr>
              <w:fldChar w:fldCharType="end"/>
            </w:r>
          </w:hyperlink>
        </w:p>
        <w:p w14:paraId="6E3F270B" w14:textId="6BAADB4E" w:rsidR="00892410" w:rsidRDefault="00892410">
          <w:pPr>
            <w:pStyle w:val="TDC1"/>
            <w:tabs>
              <w:tab w:val="right" w:leader="dot" w:pos="9743"/>
            </w:tabs>
            <w:rPr>
              <w:noProof/>
              <w:lang w:val="es-AR"/>
            </w:rPr>
          </w:pPr>
          <w:hyperlink w:anchor="_Toc26347508" w:history="1">
            <w:r w:rsidRPr="00D65D6B">
              <w:rPr>
                <w:rStyle w:val="Hipervnculo"/>
                <w:noProof/>
              </w:rPr>
              <w:t>Ver Cliente</w:t>
            </w:r>
            <w:r>
              <w:rPr>
                <w:noProof/>
                <w:webHidden/>
              </w:rPr>
              <w:tab/>
            </w:r>
            <w:r>
              <w:rPr>
                <w:noProof/>
                <w:webHidden/>
              </w:rPr>
              <w:fldChar w:fldCharType="begin"/>
            </w:r>
            <w:r>
              <w:rPr>
                <w:noProof/>
                <w:webHidden/>
              </w:rPr>
              <w:instrText xml:space="preserve"> PAGEREF _Toc26347508 \h </w:instrText>
            </w:r>
            <w:r>
              <w:rPr>
                <w:noProof/>
                <w:webHidden/>
              </w:rPr>
            </w:r>
            <w:r>
              <w:rPr>
                <w:noProof/>
                <w:webHidden/>
              </w:rPr>
              <w:fldChar w:fldCharType="separate"/>
            </w:r>
            <w:r>
              <w:rPr>
                <w:noProof/>
                <w:webHidden/>
              </w:rPr>
              <w:t>9</w:t>
            </w:r>
            <w:r>
              <w:rPr>
                <w:noProof/>
                <w:webHidden/>
              </w:rPr>
              <w:fldChar w:fldCharType="end"/>
            </w:r>
          </w:hyperlink>
        </w:p>
        <w:p w14:paraId="07C9B51B" w14:textId="5F08EAA8" w:rsidR="00892410" w:rsidRDefault="00892410">
          <w:pPr>
            <w:pStyle w:val="TDC1"/>
            <w:tabs>
              <w:tab w:val="right" w:leader="dot" w:pos="9743"/>
            </w:tabs>
            <w:rPr>
              <w:noProof/>
              <w:lang w:val="es-AR"/>
            </w:rPr>
          </w:pPr>
          <w:hyperlink w:anchor="_Toc26347509" w:history="1">
            <w:r w:rsidRPr="00D65D6B">
              <w:rPr>
                <w:rStyle w:val="Hipervnculo"/>
                <w:noProof/>
              </w:rPr>
              <w:t>Visita (En desarrollo)</w:t>
            </w:r>
            <w:r>
              <w:rPr>
                <w:noProof/>
                <w:webHidden/>
              </w:rPr>
              <w:tab/>
            </w:r>
            <w:r>
              <w:rPr>
                <w:noProof/>
                <w:webHidden/>
              </w:rPr>
              <w:fldChar w:fldCharType="begin"/>
            </w:r>
            <w:r>
              <w:rPr>
                <w:noProof/>
                <w:webHidden/>
              </w:rPr>
              <w:instrText xml:space="preserve"> PAGEREF _Toc26347509 \h </w:instrText>
            </w:r>
            <w:r>
              <w:rPr>
                <w:noProof/>
                <w:webHidden/>
              </w:rPr>
            </w:r>
            <w:r>
              <w:rPr>
                <w:noProof/>
                <w:webHidden/>
              </w:rPr>
              <w:fldChar w:fldCharType="separate"/>
            </w:r>
            <w:r>
              <w:rPr>
                <w:noProof/>
                <w:webHidden/>
              </w:rPr>
              <w:t>9</w:t>
            </w:r>
            <w:r>
              <w:rPr>
                <w:noProof/>
                <w:webHidden/>
              </w:rPr>
              <w:fldChar w:fldCharType="end"/>
            </w:r>
          </w:hyperlink>
        </w:p>
        <w:p w14:paraId="603573B2" w14:textId="1FE4AF73" w:rsidR="00892410" w:rsidRDefault="00892410">
          <w:pPr>
            <w:pStyle w:val="TDC1"/>
            <w:tabs>
              <w:tab w:val="right" w:leader="dot" w:pos="9743"/>
            </w:tabs>
            <w:rPr>
              <w:noProof/>
              <w:lang w:val="es-AR"/>
            </w:rPr>
          </w:pPr>
          <w:hyperlink w:anchor="_Toc26347510" w:history="1">
            <w:r w:rsidRPr="00D65D6B">
              <w:rPr>
                <w:rStyle w:val="Hipervnculo"/>
                <w:noProof/>
              </w:rPr>
              <w:t>Alta Inventario</w:t>
            </w:r>
            <w:r>
              <w:rPr>
                <w:noProof/>
                <w:webHidden/>
              </w:rPr>
              <w:tab/>
            </w:r>
            <w:r>
              <w:rPr>
                <w:noProof/>
                <w:webHidden/>
              </w:rPr>
              <w:fldChar w:fldCharType="begin"/>
            </w:r>
            <w:r>
              <w:rPr>
                <w:noProof/>
                <w:webHidden/>
              </w:rPr>
              <w:instrText xml:space="preserve"> PAGEREF _Toc26347510 \h </w:instrText>
            </w:r>
            <w:r>
              <w:rPr>
                <w:noProof/>
                <w:webHidden/>
              </w:rPr>
            </w:r>
            <w:r>
              <w:rPr>
                <w:noProof/>
                <w:webHidden/>
              </w:rPr>
              <w:fldChar w:fldCharType="separate"/>
            </w:r>
            <w:r>
              <w:rPr>
                <w:noProof/>
                <w:webHidden/>
              </w:rPr>
              <w:t>9</w:t>
            </w:r>
            <w:r>
              <w:rPr>
                <w:noProof/>
                <w:webHidden/>
              </w:rPr>
              <w:fldChar w:fldCharType="end"/>
            </w:r>
          </w:hyperlink>
        </w:p>
        <w:p w14:paraId="7DA457EA" w14:textId="64F50E51" w:rsidR="00892410" w:rsidRDefault="00892410">
          <w:pPr>
            <w:pStyle w:val="TDC1"/>
            <w:tabs>
              <w:tab w:val="right" w:leader="dot" w:pos="9743"/>
            </w:tabs>
            <w:rPr>
              <w:noProof/>
              <w:lang w:val="es-AR"/>
            </w:rPr>
          </w:pPr>
          <w:hyperlink w:anchor="_Toc26347511" w:history="1">
            <w:r w:rsidRPr="00D65D6B">
              <w:rPr>
                <w:rStyle w:val="Hipervnculo"/>
                <w:noProof/>
              </w:rPr>
              <w:t>Rendiciones</w:t>
            </w:r>
            <w:r>
              <w:rPr>
                <w:noProof/>
                <w:webHidden/>
              </w:rPr>
              <w:tab/>
            </w:r>
            <w:r>
              <w:rPr>
                <w:noProof/>
                <w:webHidden/>
              </w:rPr>
              <w:fldChar w:fldCharType="begin"/>
            </w:r>
            <w:r>
              <w:rPr>
                <w:noProof/>
                <w:webHidden/>
              </w:rPr>
              <w:instrText xml:space="preserve"> PAGEREF _Toc26347511 \h </w:instrText>
            </w:r>
            <w:r>
              <w:rPr>
                <w:noProof/>
                <w:webHidden/>
              </w:rPr>
            </w:r>
            <w:r>
              <w:rPr>
                <w:noProof/>
                <w:webHidden/>
              </w:rPr>
              <w:fldChar w:fldCharType="separate"/>
            </w:r>
            <w:r>
              <w:rPr>
                <w:noProof/>
                <w:webHidden/>
              </w:rPr>
              <w:t>10</w:t>
            </w:r>
            <w:r>
              <w:rPr>
                <w:noProof/>
                <w:webHidden/>
              </w:rPr>
              <w:fldChar w:fldCharType="end"/>
            </w:r>
          </w:hyperlink>
        </w:p>
        <w:p w14:paraId="24CDAD90" w14:textId="22DEF38C" w:rsidR="00892410" w:rsidRDefault="00892410">
          <w:pPr>
            <w:pStyle w:val="TDC1"/>
            <w:tabs>
              <w:tab w:val="right" w:leader="dot" w:pos="9743"/>
            </w:tabs>
            <w:rPr>
              <w:noProof/>
              <w:lang w:val="es-AR"/>
            </w:rPr>
          </w:pPr>
          <w:hyperlink w:anchor="_Toc26347512" w:history="1">
            <w:r w:rsidRPr="00D65D6B">
              <w:rPr>
                <w:rStyle w:val="Hipervnculo"/>
                <w:noProof/>
              </w:rPr>
              <w:t>Nueva rendición:</w:t>
            </w:r>
            <w:r>
              <w:rPr>
                <w:noProof/>
                <w:webHidden/>
              </w:rPr>
              <w:tab/>
            </w:r>
            <w:r>
              <w:rPr>
                <w:noProof/>
                <w:webHidden/>
              </w:rPr>
              <w:fldChar w:fldCharType="begin"/>
            </w:r>
            <w:r>
              <w:rPr>
                <w:noProof/>
                <w:webHidden/>
              </w:rPr>
              <w:instrText xml:space="preserve"> PAGEREF _Toc26347512 \h </w:instrText>
            </w:r>
            <w:r>
              <w:rPr>
                <w:noProof/>
                <w:webHidden/>
              </w:rPr>
            </w:r>
            <w:r>
              <w:rPr>
                <w:noProof/>
                <w:webHidden/>
              </w:rPr>
              <w:fldChar w:fldCharType="separate"/>
            </w:r>
            <w:r>
              <w:rPr>
                <w:noProof/>
                <w:webHidden/>
              </w:rPr>
              <w:t>10</w:t>
            </w:r>
            <w:r>
              <w:rPr>
                <w:noProof/>
                <w:webHidden/>
              </w:rPr>
              <w:fldChar w:fldCharType="end"/>
            </w:r>
          </w:hyperlink>
        </w:p>
        <w:p w14:paraId="0188230A" w14:textId="00165190" w:rsidR="00892410" w:rsidRDefault="00892410">
          <w:pPr>
            <w:pStyle w:val="TDC1"/>
            <w:tabs>
              <w:tab w:val="right" w:leader="dot" w:pos="9743"/>
            </w:tabs>
            <w:rPr>
              <w:noProof/>
              <w:lang w:val="es-AR"/>
            </w:rPr>
          </w:pPr>
          <w:hyperlink w:anchor="_Toc26347513" w:history="1">
            <w:r w:rsidRPr="00D65D6B">
              <w:rPr>
                <w:rStyle w:val="Hipervnculo"/>
                <w:noProof/>
              </w:rPr>
              <w:t>Devoluciones a Proveedor</w:t>
            </w:r>
            <w:r>
              <w:rPr>
                <w:noProof/>
                <w:webHidden/>
              </w:rPr>
              <w:tab/>
            </w:r>
            <w:r>
              <w:rPr>
                <w:noProof/>
                <w:webHidden/>
              </w:rPr>
              <w:fldChar w:fldCharType="begin"/>
            </w:r>
            <w:r>
              <w:rPr>
                <w:noProof/>
                <w:webHidden/>
              </w:rPr>
              <w:instrText xml:space="preserve"> PAGEREF _Toc26347513 \h </w:instrText>
            </w:r>
            <w:r>
              <w:rPr>
                <w:noProof/>
                <w:webHidden/>
              </w:rPr>
            </w:r>
            <w:r>
              <w:rPr>
                <w:noProof/>
                <w:webHidden/>
              </w:rPr>
              <w:fldChar w:fldCharType="separate"/>
            </w:r>
            <w:r>
              <w:rPr>
                <w:noProof/>
                <w:webHidden/>
              </w:rPr>
              <w:t>11</w:t>
            </w:r>
            <w:r>
              <w:rPr>
                <w:noProof/>
                <w:webHidden/>
              </w:rPr>
              <w:fldChar w:fldCharType="end"/>
            </w:r>
          </w:hyperlink>
        </w:p>
        <w:p w14:paraId="5EB4F32C" w14:textId="0027E417" w:rsidR="00892410" w:rsidRDefault="00892410">
          <w:pPr>
            <w:pStyle w:val="TDC1"/>
            <w:tabs>
              <w:tab w:val="right" w:leader="dot" w:pos="9743"/>
            </w:tabs>
            <w:rPr>
              <w:noProof/>
              <w:lang w:val="es-AR"/>
            </w:rPr>
          </w:pPr>
          <w:hyperlink w:anchor="_Toc26347514" w:history="1">
            <w:r w:rsidRPr="00D65D6B">
              <w:rPr>
                <w:rStyle w:val="Hipervnculo"/>
                <w:noProof/>
              </w:rPr>
              <w:t>Reporte Ventas</w:t>
            </w:r>
            <w:r>
              <w:rPr>
                <w:noProof/>
                <w:webHidden/>
              </w:rPr>
              <w:tab/>
            </w:r>
            <w:r>
              <w:rPr>
                <w:noProof/>
                <w:webHidden/>
              </w:rPr>
              <w:fldChar w:fldCharType="begin"/>
            </w:r>
            <w:r>
              <w:rPr>
                <w:noProof/>
                <w:webHidden/>
              </w:rPr>
              <w:instrText xml:space="preserve"> PAGEREF _Toc26347514 \h </w:instrText>
            </w:r>
            <w:r>
              <w:rPr>
                <w:noProof/>
                <w:webHidden/>
              </w:rPr>
            </w:r>
            <w:r>
              <w:rPr>
                <w:noProof/>
                <w:webHidden/>
              </w:rPr>
              <w:fldChar w:fldCharType="separate"/>
            </w:r>
            <w:r>
              <w:rPr>
                <w:noProof/>
                <w:webHidden/>
              </w:rPr>
              <w:t>12</w:t>
            </w:r>
            <w:r>
              <w:rPr>
                <w:noProof/>
                <w:webHidden/>
              </w:rPr>
              <w:fldChar w:fldCharType="end"/>
            </w:r>
          </w:hyperlink>
        </w:p>
        <w:p w14:paraId="5EE1D632" w14:textId="3E046FA4" w:rsidR="00892410" w:rsidRDefault="00892410">
          <w:pPr>
            <w:pStyle w:val="TDC1"/>
            <w:tabs>
              <w:tab w:val="right" w:leader="dot" w:pos="9743"/>
            </w:tabs>
            <w:rPr>
              <w:noProof/>
              <w:lang w:val="es-AR"/>
            </w:rPr>
          </w:pPr>
          <w:hyperlink w:anchor="_Toc26347515" w:history="1">
            <w:r w:rsidRPr="00D65D6B">
              <w:rPr>
                <w:rStyle w:val="Hipervnculo"/>
                <w:noProof/>
              </w:rPr>
              <w:t>Reporte Inventario</w:t>
            </w:r>
            <w:r>
              <w:rPr>
                <w:noProof/>
                <w:webHidden/>
              </w:rPr>
              <w:tab/>
            </w:r>
            <w:r>
              <w:rPr>
                <w:noProof/>
                <w:webHidden/>
              </w:rPr>
              <w:fldChar w:fldCharType="begin"/>
            </w:r>
            <w:r>
              <w:rPr>
                <w:noProof/>
                <w:webHidden/>
              </w:rPr>
              <w:instrText xml:space="preserve"> PAGEREF _Toc26347515 \h </w:instrText>
            </w:r>
            <w:r>
              <w:rPr>
                <w:noProof/>
                <w:webHidden/>
              </w:rPr>
            </w:r>
            <w:r>
              <w:rPr>
                <w:noProof/>
                <w:webHidden/>
              </w:rPr>
              <w:fldChar w:fldCharType="separate"/>
            </w:r>
            <w:r>
              <w:rPr>
                <w:noProof/>
                <w:webHidden/>
              </w:rPr>
              <w:t>12</w:t>
            </w:r>
            <w:r>
              <w:rPr>
                <w:noProof/>
                <w:webHidden/>
              </w:rPr>
              <w:fldChar w:fldCharType="end"/>
            </w:r>
          </w:hyperlink>
        </w:p>
        <w:p w14:paraId="18E32118" w14:textId="773844CC" w:rsidR="00892410" w:rsidRDefault="00892410">
          <w:pPr>
            <w:pStyle w:val="TDC1"/>
            <w:tabs>
              <w:tab w:val="right" w:leader="dot" w:pos="9743"/>
            </w:tabs>
            <w:rPr>
              <w:noProof/>
              <w:lang w:val="es-AR"/>
            </w:rPr>
          </w:pPr>
          <w:hyperlink w:anchor="_Toc26347516" w:history="1">
            <w:r w:rsidRPr="00D65D6B">
              <w:rPr>
                <w:rStyle w:val="Hipervnculo"/>
                <w:noProof/>
              </w:rPr>
              <w:t>Reporte de Recambio</w:t>
            </w:r>
            <w:r>
              <w:rPr>
                <w:noProof/>
                <w:webHidden/>
              </w:rPr>
              <w:tab/>
            </w:r>
            <w:r>
              <w:rPr>
                <w:noProof/>
                <w:webHidden/>
              </w:rPr>
              <w:fldChar w:fldCharType="begin"/>
            </w:r>
            <w:r>
              <w:rPr>
                <w:noProof/>
                <w:webHidden/>
              </w:rPr>
              <w:instrText xml:space="preserve"> PAGEREF _Toc26347516 \h </w:instrText>
            </w:r>
            <w:r>
              <w:rPr>
                <w:noProof/>
                <w:webHidden/>
              </w:rPr>
            </w:r>
            <w:r>
              <w:rPr>
                <w:noProof/>
                <w:webHidden/>
              </w:rPr>
              <w:fldChar w:fldCharType="separate"/>
            </w:r>
            <w:r>
              <w:rPr>
                <w:noProof/>
                <w:webHidden/>
              </w:rPr>
              <w:t>12</w:t>
            </w:r>
            <w:r>
              <w:rPr>
                <w:noProof/>
                <w:webHidden/>
              </w:rPr>
              <w:fldChar w:fldCharType="end"/>
            </w:r>
          </w:hyperlink>
        </w:p>
        <w:p w14:paraId="5C7962E5" w14:textId="05DE9ADC" w:rsidR="00892410" w:rsidRDefault="00892410">
          <w:pPr>
            <w:pStyle w:val="TDC1"/>
            <w:tabs>
              <w:tab w:val="right" w:leader="dot" w:pos="9743"/>
            </w:tabs>
            <w:rPr>
              <w:noProof/>
              <w:lang w:val="es-AR"/>
            </w:rPr>
          </w:pPr>
          <w:hyperlink w:anchor="_Toc26347517" w:history="1">
            <w:r w:rsidRPr="00D65D6B">
              <w:rPr>
                <w:rStyle w:val="Hipervnculo"/>
                <w:noProof/>
              </w:rPr>
              <w:t>Reporte de Devolución</w:t>
            </w:r>
            <w:r>
              <w:rPr>
                <w:noProof/>
                <w:webHidden/>
              </w:rPr>
              <w:tab/>
            </w:r>
            <w:r>
              <w:rPr>
                <w:noProof/>
                <w:webHidden/>
              </w:rPr>
              <w:fldChar w:fldCharType="begin"/>
            </w:r>
            <w:r>
              <w:rPr>
                <w:noProof/>
                <w:webHidden/>
              </w:rPr>
              <w:instrText xml:space="preserve"> PAGEREF _Toc26347517 \h </w:instrText>
            </w:r>
            <w:r>
              <w:rPr>
                <w:noProof/>
                <w:webHidden/>
              </w:rPr>
            </w:r>
            <w:r>
              <w:rPr>
                <w:noProof/>
                <w:webHidden/>
              </w:rPr>
              <w:fldChar w:fldCharType="separate"/>
            </w:r>
            <w:r>
              <w:rPr>
                <w:noProof/>
                <w:webHidden/>
              </w:rPr>
              <w:t>12</w:t>
            </w:r>
            <w:r>
              <w:rPr>
                <w:noProof/>
                <w:webHidden/>
              </w:rPr>
              <w:fldChar w:fldCharType="end"/>
            </w:r>
          </w:hyperlink>
        </w:p>
        <w:p w14:paraId="7BD411EF" w14:textId="37D3C87A" w:rsidR="006A4E9E" w:rsidRDefault="00EB0D72" w:rsidP="001A7E07">
          <w:pPr>
            <w:spacing w:before="120" w:after="120"/>
            <w:jc w:val="both"/>
            <w:rPr>
              <w:lang w:val="es-ES"/>
            </w:rPr>
          </w:pPr>
          <w:r w:rsidRPr="00706CAC">
            <w:rPr>
              <w:sz w:val="18"/>
              <w:szCs w:val="18"/>
              <w:lang w:val="es-ES"/>
            </w:rPr>
            <w:fldChar w:fldCharType="end"/>
          </w:r>
        </w:p>
      </w:sdtContent>
    </w:sdt>
    <w:p w14:paraId="1A6EB0A9" w14:textId="77777777" w:rsidR="00892410" w:rsidRDefault="00892410">
      <w:pPr>
        <w:rPr>
          <w:rFonts w:eastAsiaTheme="majorEastAsia" w:cstheme="majorBidi"/>
          <w:b/>
          <w:bCs/>
          <w:sz w:val="24"/>
          <w:szCs w:val="28"/>
        </w:rPr>
      </w:pPr>
      <w:bookmarkStart w:id="2" w:name="_Toc26347498"/>
      <w:r>
        <w:br w:type="page"/>
      </w:r>
    </w:p>
    <w:p w14:paraId="11C0EAA0" w14:textId="47E795E8" w:rsidR="006A4E9E" w:rsidRPr="006A4E9E" w:rsidRDefault="006A4E9E" w:rsidP="001A7E07">
      <w:pPr>
        <w:pStyle w:val="Ttulo1"/>
        <w:spacing w:before="120"/>
      </w:pPr>
      <w:r w:rsidRPr="006A4E9E">
        <w:lastRenderedPageBreak/>
        <w:t>C</w:t>
      </w:r>
      <w:r w:rsidR="00E30F96">
        <w:t>reació</w:t>
      </w:r>
      <w:r>
        <w:t>n</w:t>
      </w:r>
      <w:bookmarkEnd w:id="2"/>
    </w:p>
    <w:tbl>
      <w:tblPr>
        <w:tblpPr w:leftFromText="141" w:rightFromText="141" w:vertAnchor="text" w:horzAnchor="margin" w:tblpXSpec="right"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6"/>
        <w:gridCol w:w="929"/>
        <w:gridCol w:w="1043"/>
        <w:gridCol w:w="2740"/>
        <w:gridCol w:w="3895"/>
      </w:tblGrid>
      <w:tr w:rsidR="00C97DE2" w:rsidRPr="006A4E9E" w14:paraId="3DB61F00" w14:textId="77777777" w:rsidTr="006A4E9E">
        <w:trPr>
          <w:tblHeader/>
        </w:trPr>
        <w:tc>
          <w:tcPr>
            <w:tcW w:w="1346" w:type="dxa"/>
            <w:shd w:val="clear" w:color="auto" w:fill="E6E6E6"/>
          </w:tcPr>
          <w:p w14:paraId="30F5A5B6" w14:textId="77777777" w:rsidR="006A4E9E" w:rsidRPr="006A4E9E" w:rsidRDefault="006A4E9E" w:rsidP="001A7E07">
            <w:pPr>
              <w:pStyle w:val="CeldaTtuloCentrado"/>
              <w:spacing w:before="120" w:after="120" w:line="276" w:lineRule="auto"/>
              <w:jc w:val="both"/>
              <w:rPr>
                <w:rFonts w:asciiTheme="minorHAnsi" w:hAnsiTheme="minorHAnsi"/>
              </w:rPr>
            </w:pPr>
            <w:r w:rsidRPr="006A4E9E">
              <w:rPr>
                <w:rFonts w:asciiTheme="minorHAnsi" w:hAnsiTheme="minorHAnsi"/>
              </w:rPr>
              <w:t>Fecha</w:t>
            </w:r>
          </w:p>
        </w:tc>
        <w:tc>
          <w:tcPr>
            <w:tcW w:w="992" w:type="dxa"/>
            <w:shd w:val="clear" w:color="auto" w:fill="E6E6E6"/>
          </w:tcPr>
          <w:p w14:paraId="5AE309B0" w14:textId="77777777" w:rsidR="006A4E9E" w:rsidRPr="006A4E9E" w:rsidRDefault="006A4E9E" w:rsidP="001A7E07">
            <w:pPr>
              <w:pStyle w:val="CeldaTtuloCentrado"/>
              <w:spacing w:before="120" w:after="120" w:line="276" w:lineRule="auto"/>
              <w:jc w:val="both"/>
              <w:rPr>
                <w:rFonts w:asciiTheme="minorHAnsi" w:hAnsiTheme="minorHAnsi"/>
              </w:rPr>
            </w:pPr>
            <w:r w:rsidRPr="006A4E9E">
              <w:rPr>
                <w:rFonts w:asciiTheme="minorHAnsi" w:hAnsiTheme="minorHAnsi"/>
              </w:rPr>
              <w:t>Versión</w:t>
            </w:r>
          </w:p>
        </w:tc>
        <w:tc>
          <w:tcPr>
            <w:tcW w:w="1134" w:type="dxa"/>
            <w:shd w:val="clear" w:color="auto" w:fill="E6E6E6"/>
          </w:tcPr>
          <w:p w14:paraId="52F78538" w14:textId="77777777" w:rsidR="006A4E9E" w:rsidRPr="006A4E9E" w:rsidRDefault="006A4E9E" w:rsidP="001A7E07">
            <w:pPr>
              <w:pStyle w:val="CeldaTtuloCentrado"/>
              <w:spacing w:before="120" w:after="120" w:line="276" w:lineRule="auto"/>
              <w:jc w:val="both"/>
              <w:rPr>
                <w:rFonts w:asciiTheme="minorHAnsi" w:hAnsiTheme="minorHAnsi"/>
              </w:rPr>
            </w:pPr>
            <w:r w:rsidRPr="006A4E9E">
              <w:rPr>
                <w:rFonts w:asciiTheme="minorHAnsi" w:hAnsiTheme="minorHAnsi"/>
              </w:rPr>
              <w:t>Autor</w:t>
            </w:r>
          </w:p>
        </w:tc>
        <w:tc>
          <w:tcPr>
            <w:tcW w:w="993" w:type="dxa"/>
            <w:shd w:val="clear" w:color="auto" w:fill="E6E6E6"/>
          </w:tcPr>
          <w:p w14:paraId="7CBE9ED7" w14:textId="77777777" w:rsidR="006A4E9E" w:rsidRPr="006A4E9E" w:rsidRDefault="006A4E9E" w:rsidP="001A7E07">
            <w:pPr>
              <w:pStyle w:val="CeldaTtuloCentrado"/>
              <w:spacing w:before="120" w:after="120" w:line="276" w:lineRule="auto"/>
              <w:jc w:val="both"/>
              <w:rPr>
                <w:rFonts w:asciiTheme="minorHAnsi" w:hAnsiTheme="minorHAnsi"/>
              </w:rPr>
            </w:pPr>
            <w:r>
              <w:rPr>
                <w:rFonts w:asciiTheme="minorHAnsi" w:hAnsiTheme="minorHAnsi"/>
              </w:rPr>
              <w:t>Ref.</w:t>
            </w:r>
          </w:p>
        </w:tc>
        <w:tc>
          <w:tcPr>
            <w:tcW w:w="5030" w:type="dxa"/>
            <w:shd w:val="clear" w:color="auto" w:fill="E6E6E6"/>
          </w:tcPr>
          <w:p w14:paraId="37E094B8" w14:textId="77777777" w:rsidR="006A4E9E" w:rsidRPr="006A4E9E" w:rsidRDefault="006A4E9E" w:rsidP="001A7E07">
            <w:pPr>
              <w:pStyle w:val="CeldaTtuloCentrado"/>
              <w:spacing w:before="120" w:after="120" w:line="276" w:lineRule="auto"/>
              <w:jc w:val="both"/>
              <w:rPr>
                <w:rFonts w:asciiTheme="minorHAnsi" w:hAnsiTheme="minorHAnsi"/>
              </w:rPr>
            </w:pPr>
            <w:r w:rsidRPr="006A4E9E">
              <w:rPr>
                <w:rFonts w:asciiTheme="minorHAnsi" w:hAnsiTheme="minorHAnsi"/>
              </w:rPr>
              <w:t>Descripción</w:t>
            </w:r>
          </w:p>
        </w:tc>
      </w:tr>
      <w:tr w:rsidR="00C97DE2" w14:paraId="01F5D4E3" w14:textId="77777777" w:rsidTr="006A4E9E">
        <w:tc>
          <w:tcPr>
            <w:tcW w:w="1346" w:type="dxa"/>
          </w:tcPr>
          <w:p w14:paraId="0ED019C5" w14:textId="16E276B7" w:rsidR="006A4E9E" w:rsidRDefault="00C97DE2" w:rsidP="001A7E07">
            <w:pPr>
              <w:pStyle w:val="Celda"/>
              <w:spacing w:before="120" w:after="120" w:line="276" w:lineRule="auto"/>
              <w:jc w:val="both"/>
            </w:pPr>
            <w:r>
              <w:t>0</w:t>
            </w:r>
            <w:r w:rsidR="00123D90">
              <w:t>4</w:t>
            </w:r>
            <w:r w:rsidR="002C134E">
              <w:t>-</w:t>
            </w:r>
            <w:r>
              <w:t>12</w:t>
            </w:r>
            <w:r w:rsidR="006A4E9E">
              <w:t>-201</w:t>
            </w:r>
            <w:r>
              <w:t>9</w:t>
            </w:r>
          </w:p>
        </w:tc>
        <w:tc>
          <w:tcPr>
            <w:tcW w:w="992" w:type="dxa"/>
          </w:tcPr>
          <w:p w14:paraId="60795B14" w14:textId="77777777" w:rsidR="006A4E9E" w:rsidRDefault="006A4E9E" w:rsidP="001A7E07">
            <w:pPr>
              <w:pStyle w:val="Celda"/>
              <w:spacing w:before="120" w:after="120" w:line="276" w:lineRule="auto"/>
              <w:jc w:val="both"/>
            </w:pPr>
            <w:r>
              <w:t>1.0.0</w:t>
            </w:r>
          </w:p>
        </w:tc>
        <w:tc>
          <w:tcPr>
            <w:tcW w:w="1134" w:type="dxa"/>
          </w:tcPr>
          <w:p w14:paraId="2AA7F72B" w14:textId="0BC06CAE" w:rsidR="006A4E9E" w:rsidRDefault="00C97DE2" w:rsidP="001A7E07">
            <w:pPr>
              <w:pStyle w:val="Celda"/>
              <w:spacing w:before="120" w:after="120" w:line="276" w:lineRule="auto"/>
              <w:jc w:val="both"/>
            </w:pPr>
            <w:r>
              <w:t>Eduardo Lozano</w:t>
            </w:r>
          </w:p>
        </w:tc>
        <w:tc>
          <w:tcPr>
            <w:tcW w:w="993" w:type="dxa"/>
          </w:tcPr>
          <w:p w14:paraId="08C1EB7D" w14:textId="035D1588" w:rsidR="006A4E9E" w:rsidRDefault="00C97DE2" w:rsidP="001A7E07">
            <w:pPr>
              <w:pStyle w:val="Celda"/>
              <w:spacing w:before="120" w:after="120" w:line="276" w:lineRule="auto"/>
              <w:jc w:val="both"/>
            </w:pPr>
            <w:hyperlink r:id="rId9" w:history="1">
              <w:r w:rsidRPr="00863BB4">
                <w:rPr>
                  <w:rStyle w:val="Hipervnculo"/>
                </w:rPr>
                <w:t>Eduardo.lozano@directv.com.ar</w:t>
              </w:r>
            </w:hyperlink>
          </w:p>
        </w:tc>
        <w:tc>
          <w:tcPr>
            <w:tcW w:w="5030" w:type="dxa"/>
          </w:tcPr>
          <w:p w14:paraId="1273DD19" w14:textId="77777777" w:rsidR="006A4E9E" w:rsidRDefault="006A4E9E" w:rsidP="001A7E07">
            <w:pPr>
              <w:pStyle w:val="Celda"/>
              <w:spacing w:before="120" w:after="120" w:line="276" w:lineRule="auto"/>
              <w:jc w:val="both"/>
            </w:pPr>
          </w:p>
        </w:tc>
      </w:tr>
    </w:tbl>
    <w:p w14:paraId="4EF4C2E9" w14:textId="77777777" w:rsidR="006A4E9E" w:rsidRPr="006A4E9E" w:rsidRDefault="006A4E9E" w:rsidP="001A7E07">
      <w:pPr>
        <w:pStyle w:val="Ttulo1"/>
        <w:spacing w:before="120"/>
      </w:pPr>
      <w:bookmarkStart w:id="3" w:name="_Toc26347499"/>
      <w:r w:rsidRPr="006A4E9E">
        <w:t>Historia de Cambios</w:t>
      </w:r>
      <w:bookmarkEnd w:id="0"/>
      <w:bookmarkEnd w:id="3"/>
    </w:p>
    <w:tbl>
      <w:tblPr>
        <w:tblpPr w:leftFromText="141" w:rightFromText="141" w:vertAnchor="text" w:horzAnchor="margin"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
        <w:gridCol w:w="900"/>
        <w:gridCol w:w="1260"/>
        <w:gridCol w:w="900"/>
        <w:gridCol w:w="5645"/>
      </w:tblGrid>
      <w:tr w:rsidR="006A4E9E" w:rsidRPr="006A4E9E" w14:paraId="16390E78" w14:textId="77777777" w:rsidTr="00C23E9C">
        <w:trPr>
          <w:tblHeader/>
        </w:trPr>
        <w:tc>
          <w:tcPr>
            <w:tcW w:w="790" w:type="dxa"/>
            <w:shd w:val="clear" w:color="auto" w:fill="E6E6E6"/>
          </w:tcPr>
          <w:p w14:paraId="1EE63233" w14:textId="77777777" w:rsidR="006A4E9E" w:rsidRPr="006A4E9E" w:rsidRDefault="006A4E9E" w:rsidP="001A7E07">
            <w:pPr>
              <w:pStyle w:val="CeldaTtuloCentrado"/>
              <w:spacing w:before="120" w:after="120" w:line="276" w:lineRule="auto"/>
              <w:jc w:val="both"/>
              <w:rPr>
                <w:rFonts w:asciiTheme="minorHAnsi" w:hAnsiTheme="minorHAnsi"/>
              </w:rPr>
            </w:pPr>
            <w:r w:rsidRPr="006A4E9E">
              <w:rPr>
                <w:rFonts w:asciiTheme="minorHAnsi" w:hAnsiTheme="minorHAnsi"/>
              </w:rPr>
              <w:t>Fecha</w:t>
            </w:r>
          </w:p>
        </w:tc>
        <w:tc>
          <w:tcPr>
            <w:tcW w:w="900" w:type="dxa"/>
            <w:shd w:val="clear" w:color="auto" w:fill="E6E6E6"/>
          </w:tcPr>
          <w:p w14:paraId="002098EF" w14:textId="77777777" w:rsidR="006A4E9E" w:rsidRPr="006A4E9E" w:rsidRDefault="006A4E9E" w:rsidP="001A7E07">
            <w:pPr>
              <w:pStyle w:val="CeldaTtuloCentrado"/>
              <w:spacing w:before="120" w:after="120" w:line="276" w:lineRule="auto"/>
              <w:jc w:val="both"/>
              <w:rPr>
                <w:rFonts w:asciiTheme="minorHAnsi" w:hAnsiTheme="minorHAnsi"/>
              </w:rPr>
            </w:pPr>
            <w:r w:rsidRPr="006A4E9E">
              <w:rPr>
                <w:rFonts w:asciiTheme="minorHAnsi" w:hAnsiTheme="minorHAnsi"/>
              </w:rPr>
              <w:t>Versión</w:t>
            </w:r>
          </w:p>
        </w:tc>
        <w:tc>
          <w:tcPr>
            <w:tcW w:w="1260" w:type="dxa"/>
            <w:shd w:val="clear" w:color="auto" w:fill="E6E6E6"/>
          </w:tcPr>
          <w:p w14:paraId="7D97CA75" w14:textId="77777777" w:rsidR="006A4E9E" w:rsidRPr="006A4E9E" w:rsidRDefault="006A4E9E" w:rsidP="001A7E07">
            <w:pPr>
              <w:pStyle w:val="CeldaTtuloCentrado"/>
              <w:spacing w:before="120" w:after="120" w:line="276" w:lineRule="auto"/>
              <w:jc w:val="both"/>
              <w:rPr>
                <w:rFonts w:asciiTheme="minorHAnsi" w:hAnsiTheme="minorHAnsi"/>
              </w:rPr>
            </w:pPr>
            <w:r w:rsidRPr="006A4E9E">
              <w:rPr>
                <w:rFonts w:asciiTheme="minorHAnsi" w:hAnsiTheme="minorHAnsi"/>
              </w:rPr>
              <w:t>Autor</w:t>
            </w:r>
          </w:p>
        </w:tc>
        <w:tc>
          <w:tcPr>
            <w:tcW w:w="900" w:type="dxa"/>
            <w:shd w:val="clear" w:color="auto" w:fill="E6E6E6"/>
          </w:tcPr>
          <w:p w14:paraId="433EEF34" w14:textId="77777777" w:rsidR="006A4E9E" w:rsidRPr="006A4E9E" w:rsidRDefault="006A4E9E" w:rsidP="001A7E07">
            <w:pPr>
              <w:pStyle w:val="CeldaTtuloCentrado"/>
              <w:spacing w:before="120" w:after="120" w:line="276" w:lineRule="auto"/>
              <w:jc w:val="both"/>
              <w:rPr>
                <w:rFonts w:asciiTheme="minorHAnsi" w:hAnsiTheme="minorHAnsi"/>
              </w:rPr>
            </w:pPr>
            <w:r>
              <w:rPr>
                <w:rFonts w:asciiTheme="minorHAnsi" w:hAnsiTheme="minorHAnsi"/>
              </w:rPr>
              <w:t>Ref.</w:t>
            </w:r>
          </w:p>
        </w:tc>
        <w:tc>
          <w:tcPr>
            <w:tcW w:w="5645" w:type="dxa"/>
            <w:shd w:val="clear" w:color="auto" w:fill="E6E6E6"/>
          </w:tcPr>
          <w:p w14:paraId="606B7A20" w14:textId="77777777" w:rsidR="006A4E9E" w:rsidRPr="006A4E9E" w:rsidRDefault="006A4E9E" w:rsidP="001A7E07">
            <w:pPr>
              <w:pStyle w:val="CeldaTtuloCentrado"/>
              <w:spacing w:before="120" w:after="120" w:line="276" w:lineRule="auto"/>
              <w:jc w:val="both"/>
              <w:rPr>
                <w:rFonts w:asciiTheme="minorHAnsi" w:hAnsiTheme="minorHAnsi"/>
              </w:rPr>
            </w:pPr>
            <w:r w:rsidRPr="006A4E9E">
              <w:rPr>
                <w:rFonts w:asciiTheme="minorHAnsi" w:hAnsiTheme="minorHAnsi"/>
              </w:rPr>
              <w:t>Descripción</w:t>
            </w:r>
          </w:p>
        </w:tc>
      </w:tr>
      <w:tr w:rsidR="006A4E9E" w14:paraId="1F29525D" w14:textId="77777777" w:rsidTr="00C23E9C">
        <w:tc>
          <w:tcPr>
            <w:tcW w:w="790" w:type="dxa"/>
          </w:tcPr>
          <w:p w14:paraId="25ECDA34" w14:textId="77777777" w:rsidR="006A4E9E" w:rsidRDefault="006A4E9E" w:rsidP="001A7E07">
            <w:pPr>
              <w:pStyle w:val="Celda"/>
              <w:spacing w:before="120" w:after="120" w:line="276" w:lineRule="auto"/>
              <w:jc w:val="both"/>
            </w:pPr>
          </w:p>
        </w:tc>
        <w:tc>
          <w:tcPr>
            <w:tcW w:w="900" w:type="dxa"/>
          </w:tcPr>
          <w:p w14:paraId="0A7BB0BF" w14:textId="77777777" w:rsidR="006A4E9E" w:rsidRDefault="006A4E9E" w:rsidP="001A7E07">
            <w:pPr>
              <w:pStyle w:val="Celda"/>
              <w:spacing w:before="120" w:after="120" w:line="276" w:lineRule="auto"/>
              <w:jc w:val="both"/>
            </w:pPr>
          </w:p>
        </w:tc>
        <w:tc>
          <w:tcPr>
            <w:tcW w:w="1260" w:type="dxa"/>
          </w:tcPr>
          <w:p w14:paraId="4638372C" w14:textId="77777777" w:rsidR="006A4E9E" w:rsidRDefault="006A4E9E" w:rsidP="001A7E07">
            <w:pPr>
              <w:pStyle w:val="Celda"/>
              <w:spacing w:before="120" w:after="120" w:line="276" w:lineRule="auto"/>
              <w:jc w:val="both"/>
            </w:pPr>
          </w:p>
        </w:tc>
        <w:tc>
          <w:tcPr>
            <w:tcW w:w="900" w:type="dxa"/>
          </w:tcPr>
          <w:p w14:paraId="75A97E21" w14:textId="77777777" w:rsidR="006A4E9E" w:rsidRDefault="006A4E9E" w:rsidP="001A7E07">
            <w:pPr>
              <w:pStyle w:val="Celda"/>
              <w:spacing w:before="120" w:after="120" w:line="276" w:lineRule="auto"/>
              <w:jc w:val="both"/>
            </w:pPr>
          </w:p>
        </w:tc>
        <w:tc>
          <w:tcPr>
            <w:tcW w:w="5645" w:type="dxa"/>
          </w:tcPr>
          <w:p w14:paraId="0258AE74" w14:textId="77777777" w:rsidR="006A4E9E" w:rsidRDefault="006A4E9E" w:rsidP="001A7E07">
            <w:pPr>
              <w:pStyle w:val="Celda"/>
              <w:spacing w:before="120" w:after="120" w:line="276" w:lineRule="auto"/>
              <w:jc w:val="both"/>
            </w:pPr>
          </w:p>
        </w:tc>
      </w:tr>
    </w:tbl>
    <w:p w14:paraId="0F497270" w14:textId="77777777" w:rsidR="006A4E9E" w:rsidRDefault="006A4E9E" w:rsidP="001A7E07">
      <w:pPr>
        <w:spacing w:before="120" w:after="120"/>
        <w:jc w:val="both"/>
      </w:pPr>
    </w:p>
    <w:p w14:paraId="0FB7E318" w14:textId="77777777" w:rsidR="006A4E9E" w:rsidRDefault="006A4E9E" w:rsidP="001A7E07">
      <w:pPr>
        <w:spacing w:before="120" w:after="120"/>
        <w:jc w:val="both"/>
        <w:rPr>
          <w:b/>
        </w:rPr>
      </w:pPr>
      <w:r>
        <w:rPr>
          <w:b/>
        </w:rPr>
        <w:br w:type="page"/>
      </w:r>
    </w:p>
    <w:p w14:paraId="1C8FD03C" w14:textId="77777777" w:rsidR="00371533" w:rsidRDefault="00371533" w:rsidP="001A7E07">
      <w:pPr>
        <w:spacing w:before="120" w:after="120"/>
        <w:jc w:val="both"/>
        <w:sectPr w:rsidR="00371533" w:rsidSect="008555A9">
          <w:headerReference w:type="even" r:id="rId10"/>
          <w:headerReference w:type="default" r:id="rId11"/>
          <w:footerReference w:type="default" r:id="rId12"/>
          <w:headerReference w:type="first" r:id="rId13"/>
          <w:pgSz w:w="11907" w:h="16839" w:code="9"/>
          <w:pgMar w:top="1701" w:right="1077" w:bottom="2155" w:left="1077" w:header="709" w:footer="709" w:gutter="0"/>
          <w:cols w:space="708"/>
          <w:vAlign w:val="center"/>
          <w:titlePg/>
          <w:docGrid w:linePitch="360"/>
        </w:sectPr>
      </w:pPr>
    </w:p>
    <w:p w14:paraId="48DDA7A2" w14:textId="409F62B2" w:rsidR="00C97DE2" w:rsidRPr="00C97DE2" w:rsidRDefault="00C97DE2" w:rsidP="00C97DE2">
      <w:pPr>
        <w:pStyle w:val="Titulo1"/>
      </w:pPr>
      <w:bookmarkStart w:id="4" w:name="_Toc26347500"/>
      <w:r>
        <w:lastRenderedPageBreak/>
        <w:t>Descarga e instalación</w:t>
      </w:r>
      <w:bookmarkEnd w:id="4"/>
    </w:p>
    <w:p w14:paraId="7A74C2EC" w14:textId="77777777" w:rsidR="00C97DE2" w:rsidRDefault="00C97DE2" w:rsidP="00C97DE2">
      <w:r>
        <w:t xml:space="preserve">Descargar </w:t>
      </w:r>
      <w:proofErr w:type="gramStart"/>
      <w:r>
        <w:t>app</w:t>
      </w:r>
      <w:proofErr w:type="gramEnd"/>
      <w:r>
        <w:t xml:space="preserve"> Mobile ingresando al siguiente link:</w:t>
      </w:r>
      <w:r w:rsidRPr="00173D34">
        <w:rPr>
          <w:noProof/>
        </w:rPr>
        <w:t xml:space="preserve"> </w:t>
      </w:r>
    </w:p>
    <w:p w14:paraId="6FF261D0" w14:textId="43188AFD" w:rsidR="00C97DE2" w:rsidRDefault="00892410" w:rsidP="00C97DE2">
      <w:hyperlink r:id="rId14" w:history="1">
        <w:r>
          <w:rPr>
            <w:rStyle w:val="Hipervnculo"/>
            <w:rFonts w:eastAsia="Times New Roman"/>
            <w:sz w:val="24"/>
            <w:szCs w:val="24"/>
          </w:rPr>
          <w:t>https://dealers.smartkits.app/vendedorViajante.apk</w:t>
        </w:r>
      </w:hyperlink>
    </w:p>
    <w:p w14:paraId="6509ACCA" w14:textId="4F5E4E65" w:rsidR="00C97DE2" w:rsidRDefault="00C97DE2" w:rsidP="00C97DE2">
      <w:r>
        <w:t>Una vez descargada, copiar al celular correspondiente y proceder a su instalación. (Durante la instalación solo aceptar todos los pasos).</w:t>
      </w:r>
    </w:p>
    <w:p w14:paraId="3F36A9E8" w14:textId="77777777" w:rsidR="00C97DE2" w:rsidRDefault="00C97DE2" w:rsidP="00C97DE2">
      <w:r>
        <w:rPr>
          <w:noProof/>
        </w:rPr>
        <w:drawing>
          <wp:anchor distT="114300" distB="114300" distL="114300" distR="114300" simplePos="0" relativeHeight="251657728" behindDoc="0" locked="0" layoutInCell="1" hidden="0" allowOverlap="1" wp14:anchorId="74503649" wp14:editId="443F7CF7">
            <wp:simplePos x="0" y="0"/>
            <wp:positionH relativeFrom="column">
              <wp:posOffset>1</wp:posOffset>
            </wp:positionH>
            <wp:positionV relativeFrom="paragraph">
              <wp:posOffset>190500</wp:posOffset>
            </wp:positionV>
            <wp:extent cx="690563" cy="811589"/>
            <wp:effectExtent l="0" t="0" r="0" b="0"/>
            <wp:wrapSquare wrapText="bothSides" distT="114300" distB="114300" distL="114300" distR="11430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690563" cy="811589"/>
                    </a:xfrm>
                    <a:prstGeom prst="rect">
                      <a:avLst/>
                    </a:prstGeom>
                    <a:ln/>
                  </pic:spPr>
                </pic:pic>
              </a:graphicData>
            </a:graphic>
          </wp:anchor>
        </w:drawing>
      </w:r>
    </w:p>
    <w:p w14:paraId="02C69F17" w14:textId="5C9EBDEF" w:rsidR="00C97DE2" w:rsidRDefault="00C97DE2" w:rsidP="00C97DE2">
      <w:r>
        <w:t>En caso de que la instalación sea exitosa, se generará el siguiente ícono por el cual podrá ingresar a la aplicación.</w:t>
      </w:r>
    </w:p>
    <w:p w14:paraId="18D1E503" w14:textId="77777777" w:rsidR="00C97DE2" w:rsidRDefault="00C97DE2" w:rsidP="00C97DE2">
      <w:pPr>
        <w:pStyle w:val="Titulo1"/>
      </w:pPr>
      <w:bookmarkStart w:id="5" w:name="_Toc26347501"/>
      <w:proofErr w:type="spellStart"/>
      <w:r>
        <w:t>Login</w:t>
      </w:r>
      <w:bookmarkEnd w:id="5"/>
      <w:proofErr w:type="spellEnd"/>
    </w:p>
    <w:p w14:paraId="0EFAADB8" w14:textId="50E96532" w:rsidR="00C97DE2" w:rsidRDefault="00C97DE2" w:rsidP="00C97DE2">
      <w:r>
        <w:t xml:space="preserve">Ingresar usuario, contraseña y seleccionar país desde donde se esté operando: </w:t>
      </w:r>
    </w:p>
    <w:p w14:paraId="41E72C35" w14:textId="77777777" w:rsidR="00C97DE2" w:rsidRDefault="00C97DE2" w:rsidP="00C97DE2">
      <w:pPr>
        <w:jc w:val="center"/>
      </w:pPr>
      <w:r>
        <w:rPr>
          <w:noProof/>
        </w:rPr>
        <w:drawing>
          <wp:inline distT="114300" distB="114300" distL="114300" distR="114300" wp14:anchorId="52A9DFAE" wp14:editId="59F6E8C8">
            <wp:extent cx="2586038" cy="2611812"/>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586038" cy="2611812"/>
                    </a:xfrm>
                    <a:prstGeom prst="rect">
                      <a:avLst/>
                    </a:prstGeom>
                    <a:ln/>
                  </pic:spPr>
                </pic:pic>
              </a:graphicData>
            </a:graphic>
          </wp:inline>
        </w:drawing>
      </w:r>
    </w:p>
    <w:p w14:paraId="5C97C837" w14:textId="0C062331" w:rsidR="00C97DE2" w:rsidRDefault="00C97DE2" w:rsidP="00C97DE2">
      <w:r>
        <w:t xml:space="preserve">Los datos de acceso son los mismos que utiliza como acceso </w:t>
      </w:r>
      <w:proofErr w:type="spellStart"/>
      <w:r>
        <w:t>coorporativo</w:t>
      </w:r>
      <w:proofErr w:type="spellEnd"/>
      <w:r>
        <w:t>.</w:t>
      </w:r>
    </w:p>
    <w:p w14:paraId="45E8D373" w14:textId="77777777" w:rsidR="00C97DE2" w:rsidRDefault="00C97DE2" w:rsidP="00C97DE2"/>
    <w:p w14:paraId="1004CB15" w14:textId="77777777" w:rsidR="00C97DE2" w:rsidRDefault="00C97DE2" w:rsidP="00C97DE2"/>
    <w:p w14:paraId="22EF921D" w14:textId="77777777" w:rsidR="00C97DE2" w:rsidRDefault="00C97DE2" w:rsidP="00C97DE2"/>
    <w:p w14:paraId="7B467E6B" w14:textId="6280CA38" w:rsidR="00C97DE2" w:rsidRDefault="00C97DE2" w:rsidP="00C97DE2">
      <w:pPr>
        <w:pStyle w:val="Titulo1"/>
      </w:pPr>
      <w:bookmarkStart w:id="6" w:name="_Toc26347502"/>
      <w:r>
        <w:t>Sincronización</w:t>
      </w:r>
      <w:bookmarkEnd w:id="6"/>
    </w:p>
    <w:p w14:paraId="17B3474B" w14:textId="01DAA1C3" w:rsidR="00C97DE2" w:rsidRDefault="00C97DE2" w:rsidP="00C97DE2">
      <w:r>
        <w:t xml:space="preserve">Función que actualiza y levanta los datos </w:t>
      </w:r>
      <w:bookmarkStart w:id="7" w:name="_GoBack"/>
      <w:bookmarkEnd w:id="7"/>
      <w:r>
        <w:t xml:space="preserve">modificados desde administración como: gestión de clientes, series, rendiciones, recambios y devoluciones.  </w:t>
      </w:r>
    </w:p>
    <w:p w14:paraId="7506A791" w14:textId="3B7C5A08" w:rsidR="00C97DE2" w:rsidRDefault="00C97DE2" w:rsidP="00C97DE2">
      <w:r>
        <w:t xml:space="preserve">Es muy </w:t>
      </w:r>
      <w:r>
        <w:rPr>
          <w:b/>
          <w:color w:val="FF0000"/>
        </w:rPr>
        <w:t>IMPORTANTE</w:t>
      </w:r>
      <w:r>
        <w:t xml:space="preserve"> que </w:t>
      </w:r>
      <w:r>
        <w:rPr>
          <w:b/>
        </w:rPr>
        <w:t>CADA VEZ QUE INGRESE A LA APLICACIÓN, REALICE UNA SINCRONIZACIÓN,</w:t>
      </w:r>
      <w:r>
        <w:t xml:space="preserve"> para levantar modificaciones hechas desde administración y se reflejen en las distintas secciones, manteniendo así la consistencia de datos durante en el uso diario.</w:t>
      </w:r>
    </w:p>
    <w:p w14:paraId="04144D3E" w14:textId="2C96BFC8" w:rsidR="00C97DE2" w:rsidRDefault="00C97DE2" w:rsidP="00C97DE2">
      <w:r>
        <w:t>Evitar o ignorar la sincronización podría generar errores con su usuario y así como en futuras ventas.</w:t>
      </w:r>
    </w:p>
    <w:p w14:paraId="5B2E19A9" w14:textId="77777777" w:rsidR="00C97DE2" w:rsidRDefault="00C97DE2" w:rsidP="00C97DE2">
      <w:pPr>
        <w:pStyle w:val="Titulo1"/>
      </w:pPr>
      <w:bookmarkStart w:id="8" w:name="_Toc26347503"/>
      <w:r>
        <w:t>Sección Ventas y clientes</w:t>
      </w:r>
      <w:bookmarkEnd w:id="8"/>
    </w:p>
    <w:p w14:paraId="6A6B1C68" w14:textId="77777777" w:rsidR="00C97DE2" w:rsidRDefault="00C97DE2" w:rsidP="00C97DE2">
      <w:pPr>
        <w:spacing w:after="0"/>
      </w:pPr>
      <w:r>
        <w:t xml:space="preserve">En esta pantalla podrá visualizar los clientes que fue </w:t>
      </w:r>
      <w:proofErr w:type="spellStart"/>
      <w:r>
        <w:t>dando</w:t>
      </w:r>
      <w:proofErr w:type="spellEnd"/>
      <w:r>
        <w:t xml:space="preserve"> de alta o le fueron asignados:</w:t>
      </w:r>
    </w:p>
    <w:p w14:paraId="2A2DA0F1" w14:textId="77777777" w:rsidR="00C97DE2" w:rsidRDefault="00C97DE2" w:rsidP="00C97DE2">
      <w:pPr>
        <w:ind w:left="720"/>
      </w:pPr>
    </w:p>
    <w:p w14:paraId="33840B41" w14:textId="77777777" w:rsidR="00C97DE2" w:rsidRDefault="00C97DE2" w:rsidP="00C97DE2">
      <w:pPr>
        <w:jc w:val="center"/>
      </w:pPr>
      <w:r>
        <w:rPr>
          <w:noProof/>
        </w:rPr>
        <w:drawing>
          <wp:inline distT="114300" distB="114300" distL="114300" distR="114300" wp14:anchorId="3A56B030" wp14:editId="2AB1E985">
            <wp:extent cx="2139328" cy="3452813"/>
            <wp:effectExtent l="0" t="0" r="0" b="0"/>
            <wp:docPr id="8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2139328" cy="3452813"/>
                    </a:xfrm>
                    <a:prstGeom prst="rect">
                      <a:avLst/>
                    </a:prstGeom>
                    <a:ln/>
                  </pic:spPr>
                </pic:pic>
              </a:graphicData>
            </a:graphic>
          </wp:inline>
        </w:drawing>
      </w:r>
    </w:p>
    <w:p w14:paraId="6BB07DF3" w14:textId="77777777" w:rsidR="00C97DE2" w:rsidRDefault="00C97DE2" w:rsidP="00C97DE2">
      <w:pPr>
        <w:jc w:val="center"/>
      </w:pPr>
    </w:p>
    <w:p w14:paraId="6C2291F3" w14:textId="35B0F2F3" w:rsidR="00C97DE2" w:rsidRDefault="00C97DE2" w:rsidP="00C97DE2">
      <w:r>
        <w:t xml:space="preserve">Seleccionando alguno, le aparecerá un menú por el cual podrá gestionar distintas operaciones: Venta, Recambio, Devolución o ver el detalle </w:t>
      </w:r>
      <w:proofErr w:type="gramStart"/>
      <w:r>
        <w:t>del mismo</w:t>
      </w:r>
      <w:proofErr w:type="gramEnd"/>
      <w:r>
        <w:t>.</w:t>
      </w:r>
    </w:p>
    <w:p w14:paraId="054618AF" w14:textId="2EA074AC" w:rsidR="00C97DE2" w:rsidRDefault="00C97DE2" w:rsidP="00C97DE2">
      <w:pPr>
        <w:jc w:val="center"/>
        <w:rPr>
          <w:b/>
          <w:sz w:val="28"/>
          <w:szCs w:val="28"/>
          <w:u w:val="single"/>
        </w:rPr>
      </w:pPr>
      <w:r>
        <w:rPr>
          <w:b/>
          <w:noProof/>
          <w:sz w:val="28"/>
          <w:szCs w:val="28"/>
          <w:u w:val="single"/>
        </w:rPr>
        <w:drawing>
          <wp:inline distT="114300" distB="114300" distL="114300" distR="114300" wp14:anchorId="19D55BEF" wp14:editId="5CA8B616">
            <wp:extent cx="2571750" cy="2228850"/>
            <wp:effectExtent l="0" t="0" r="0" b="0"/>
            <wp:docPr id="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571750" cy="2228850"/>
                    </a:xfrm>
                    <a:prstGeom prst="rect">
                      <a:avLst/>
                    </a:prstGeom>
                    <a:ln/>
                  </pic:spPr>
                </pic:pic>
              </a:graphicData>
            </a:graphic>
          </wp:inline>
        </w:drawing>
      </w:r>
    </w:p>
    <w:p w14:paraId="6D2D995C" w14:textId="77777777" w:rsidR="00C97DE2" w:rsidRDefault="00C97DE2" w:rsidP="00C97DE2">
      <w:pPr>
        <w:rPr>
          <w:b/>
          <w:sz w:val="28"/>
          <w:szCs w:val="28"/>
          <w:u w:val="single"/>
        </w:rPr>
      </w:pPr>
    </w:p>
    <w:p w14:paraId="09614993" w14:textId="77777777" w:rsidR="00C97DE2" w:rsidRDefault="00C97DE2" w:rsidP="00C97DE2">
      <w:pPr>
        <w:rPr>
          <w:b/>
          <w:sz w:val="28"/>
          <w:szCs w:val="28"/>
          <w:u w:val="single"/>
        </w:rPr>
      </w:pPr>
      <w:r>
        <w:t>Dos secciones más adelante (luego de ALTA DE CLIENTES) encontrará detallada cada operación.</w:t>
      </w:r>
    </w:p>
    <w:p w14:paraId="78E64D24" w14:textId="25714335" w:rsidR="00C97DE2" w:rsidRDefault="00C97DE2" w:rsidP="00C97DE2">
      <w:pPr>
        <w:pStyle w:val="Titulo1"/>
      </w:pPr>
      <w:bookmarkStart w:id="9" w:name="_Toc26347504"/>
      <w:r>
        <w:t>Alta de clientes</w:t>
      </w:r>
      <w:bookmarkEnd w:id="9"/>
    </w:p>
    <w:p w14:paraId="362A4495" w14:textId="77777777" w:rsidR="00C97DE2" w:rsidRDefault="00C97DE2" w:rsidP="00C97DE2">
      <w:r>
        <w:t xml:space="preserve">Para registrar un nuevo cliente debe seleccionar el botón  </w:t>
      </w:r>
      <w:r>
        <w:rPr>
          <w:noProof/>
        </w:rPr>
        <w:drawing>
          <wp:inline distT="0" distB="0" distL="0" distR="0" wp14:anchorId="647053C8" wp14:editId="444AFAD8">
            <wp:extent cx="390525" cy="371475"/>
            <wp:effectExtent l="0" t="0" r="9525"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r>
        <w:t xml:space="preserve"> en dónde podrá </w:t>
      </w:r>
      <w:proofErr w:type="gramStart"/>
      <w:r>
        <w:t>proceder a realizar</w:t>
      </w:r>
      <w:proofErr w:type="gramEnd"/>
      <w:r>
        <w:t xml:space="preserve"> la carga de sus datos:</w:t>
      </w:r>
    </w:p>
    <w:p w14:paraId="0E95CE31" w14:textId="77777777" w:rsidR="00C97DE2" w:rsidRDefault="00C97DE2" w:rsidP="00C97DE2"/>
    <w:p w14:paraId="3059AFEA" w14:textId="055C0FFA" w:rsidR="00C97DE2" w:rsidRDefault="00C97DE2" w:rsidP="00C97DE2">
      <w:pPr>
        <w:jc w:val="center"/>
      </w:pPr>
      <w:r>
        <w:rPr>
          <w:noProof/>
        </w:rPr>
        <w:drawing>
          <wp:inline distT="114300" distB="114300" distL="114300" distR="114300" wp14:anchorId="0B860C7C" wp14:editId="3099A69F">
            <wp:extent cx="2226749" cy="3605213"/>
            <wp:effectExtent l="0" t="0" r="0" b="0"/>
            <wp:docPr id="9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226749" cy="3605213"/>
                    </a:xfrm>
                    <a:prstGeom prst="rect">
                      <a:avLst/>
                    </a:prstGeom>
                    <a:ln/>
                  </pic:spPr>
                </pic:pic>
              </a:graphicData>
            </a:graphic>
          </wp:inline>
        </w:drawing>
      </w:r>
    </w:p>
    <w:p w14:paraId="37DDA491" w14:textId="77777777" w:rsidR="00C97DE2" w:rsidRDefault="00C97DE2" w:rsidP="00C97DE2">
      <w:pPr>
        <w:jc w:val="center"/>
      </w:pPr>
    </w:p>
    <w:p w14:paraId="7BBE78C0" w14:textId="77777777" w:rsidR="00C97DE2" w:rsidRDefault="00C97DE2" w:rsidP="00C97DE2">
      <w:r>
        <w:t>Una vez completado el formulario, debe confirmar en la parte superior de la pantalla.</w:t>
      </w:r>
    </w:p>
    <w:p w14:paraId="552B484C" w14:textId="77777777" w:rsidR="00C97DE2" w:rsidRDefault="00C97DE2" w:rsidP="00C97DE2">
      <w:r>
        <w:t xml:space="preserve">(Es muy importante corroborar el estado fiscal del cliente por medio del CUIT). </w:t>
      </w:r>
    </w:p>
    <w:p w14:paraId="18D2AACB" w14:textId="58FCE89C" w:rsidR="00C97DE2" w:rsidRDefault="00C97DE2" w:rsidP="00C97DE2">
      <w:r>
        <w:t>Pueden ocurrir 2 cosas:</w:t>
      </w:r>
    </w:p>
    <w:p w14:paraId="64EEFAB2" w14:textId="77777777" w:rsidR="00C97DE2" w:rsidRDefault="00C97DE2" w:rsidP="00C97DE2">
      <w:pPr>
        <w:numPr>
          <w:ilvl w:val="0"/>
          <w:numId w:val="22"/>
        </w:numPr>
        <w:spacing w:after="0"/>
      </w:pPr>
      <w:r>
        <w:t>El CUIT del cliente salga rechazado: deberá corroborar los datos con el cliente y Administración de DIRECTV para saber si puede seguir realizando la venta.</w:t>
      </w:r>
    </w:p>
    <w:p w14:paraId="3F146D69" w14:textId="77777777" w:rsidR="00C97DE2" w:rsidRDefault="00C97DE2" w:rsidP="00C97DE2">
      <w:pPr>
        <w:ind w:left="720"/>
      </w:pPr>
    </w:p>
    <w:p w14:paraId="0DB61A75" w14:textId="77777777" w:rsidR="00C97DE2" w:rsidRDefault="00C97DE2" w:rsidP="00C97DE2">
      <w:pPr>
        <w:numPr>
          <w:ilvl w:val="0"/>
          <w:numId w:val="22"/>
        </w:numPr>
        <w:spacing w:after="0"/>
      </w:pPr>
      <w:r>
        <w:t>El alta se realice correctamente y pueda seguir operando.</w:t>
      </w:r>
    </w:p>
    <w:p w14:paraId="0D3626B2" w14:textId="79749E28" w:rsidR="00C97DE2" w:rsidRDefault="00C97DE2">
      <w:pPr>
        <w:rPr>
          <w:b/>
          <w:sz w:val="28"/>
          <w:szCs w:val="28"/>
          <w:u w:val="single"/>
        </w:rPr>
      </w:pPr>
      <w:r>
        <w:rPr>
          <w:b/>
          <w:sz w:val="28"/>
          <w:szCs w:val="28"/>
          <w:u w:val="single"/>
        </w:rPr>
        <w:br w:type="page"/>
      </w:r>
    </w:p>
    <w:p w14:paraId="71772EF6" w14:textId="77777777" w:rsidR="00C97DE2" w:rsidRDefault="00C97DE2" w:rsidP="00C97DE2">
      <w:pPr>
        <w:pStyle w:val="Titulo1"/>
      </w:pPr>
      <w:bookmarkStart w:id="10" w:name="_Toc26347505"/>
      <w:r>
        <w:lastRenderedPageBreak/>
        <w:t>Nueva Venta</w:t>
      </w:r>
      <w:bookmarkEnd w:id="10"/>
    </w:p>
    <w:p w14:paraId="04518B55" w14:textId="77777777" w:rsidR="00C97DE2" w:rsidRDefault="00C97DE2" w:rsidP="00C97DE2">
      <w:pPr>
        <w:pBdr>
          <w:top w:val="nil"/>
          <w:left w:val="nil"/>
          <w:bottom w:val="nil"/>
          <w:right w:val="nil"/>
          <w:between w:val="nil"/>
        </w:pBdr>
        <w:rPr>
          <w:b/>
          <w:sz w:val="28"/>
          <w:szCs w:val="28"/>
          <w:u w:val="single"/>
        </w:rPr>
      </w:pPr>
    </w:p>
    <w:p w14:paraId="475AE803" w14:textId="77777777" w:rsidR="00C97DE2" w:rsidRDefault="00C97DE2" w:rsidP="00C97DE2">
      <w:pPr>
        <w:pBdr>
          <w:top w:val="nil"/>
          <w:left w:val="nil"/>
          <w:bottom w:val="nil"/>
          <w:right w:val="nil"/>
          <w:between w:val="nil"/>
        </w:pBdr>
        <w:jc w:val="center"/>
        <w:rPr>
          <w:b/>
          <w:sz w:val="28"/>
          <w:szCs w:val="28"/>
          <w:u w:val="single"/>
        </w:rPr>
      </w:pPr>
      <w:r>
        <w:rPr>
          <w:b/>
          <w:noProof/>
          <w:sz w:val="28"/>
          <w:szCs w:val="28"/>
          <w:u w:val="single"/>
        </w:rPr>
        <w:drawing>
          <wp:inline distT="114300" distB="114300" distL="114300" distR="114300" wp14:anchorId="1199F6BC" wp14:editId="5A9B3D06">
            <wp:extent cx="2558861" cy="2214563"/>
            <wp:effectExtent l="0" t="0" r="0" b="0"/>
            <wp:docPr id="9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2558861" cy="2214563"/>
                    </a:xfrm>
                    <a:prstGeom prst="rect">
                      <a:avLst/>
                    </a:prstGeom>
                    <a:ln/>
                  </pic:spPr>
                </pic:pic>
              </a:graphicData>
            </a:graphic>
          </wp:inline>
        </w:drawing>
      </w:r>
    </w:p>
    <w:p w14:paraId="05839469" w14:textId="77777777" w:rsidR="00C97DE2" w:rsidRDefault="00C97DE2" w:rsidP="00C97DE2">
      <w:pPr>
        <w:rPr>
          <w:highlight w:val="yellow"/>
        </w:rPr>
      </w:pPr>
    </w:p>
    <w:p w14:paraId="0F2CE2D5" w14:textId="7B7E98E4" w:rsidR="00C97DE2" w:rsidRDefault="00C97DE2" w:rsidP="00C97DE2">
      <w:r>
        <w:t>En esta sección podrá gestionar nuevas ventas:</w:t>
      </w:r>
    </w:p>
    <w:p w14:paraId="4683C8FF" w14:textId="42BC5ED6" w:rsidR="00C97DE2" w:rsidRDefault="00C97DE2" w:rsidP="00C97DE2">
      <w:pPr>
        <w:jc w:val="center"/>
      </w:pPr>
      <w:r>
        <w:rPr>
          <w:noProof/>
        </w:rPr>
        <w:drawing>
          <wp:inline distT="114300" distB="114300" distL="114300" distR="114300" wp14:anchorId="1080E7E6" wp14:editId="3C4D186E">
            <wp:extent cx="2556612" cy="1386205"/>
            <wp:effectExtent l="0" t="0" r="0" b="4445"/>
            <wp:docPr id="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2559323" cy="1387675"/>
                    </a:xfrm>
                    <a:prstGeom prst="rect">
                      <a:avLst/>
                    </a:prstGeom>
                    <a:ln/>
                  </pic:spPr>
                </pic:pic>
              </a:graphicData>
            </a:graphic>
          </wp:inline>
        </w:drawing>
      </w:r>
    </w:p>
    <w:p w14:paraId="48C2B268" w14:textId="77777777" w:rsidR="00C97DE2" w:rsidRDefault="00C97DE2" w:rsidP="00C97DE2">
      <w:r>
        <w:t xml:space="preserve">Si presiona en </w:t>
      </w:r>
      <w:r>
        <w:rPr>
          <w:noProof/>
        </w:rPr>
        <w:drawing>
          <wp:inline distT="114300" distB="114300" distL="114300" distR="114300" wp14:anchorId="74AEFE70" wp14:editId="7863FDA7">
            <wp:extent cx="388681" cy="261938"/>
            <wp:effectExtent l="0" t="0" r="0" b="0"/>
            <wp:docPr id="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88681" cy="261938"/>
                    </a:xfrm>
                    <a:prstGeom prst="rect">
                      <a:avLst/>
                    </a:prstGeom>
                    <a:ln/>
                  </pic:spPr>
                </pic:pic>
              </a:graphicData>
            </a:graphic>
          </wp:inline>
        </w:drawing>
      </w:r>
      <w:r>
        <w:t>, se abrirá un lector de código de barras que funciona a través de la cámara fotográfica del celular, con el cual podrá ir escaneando los kits a vender.</w:t>
      </w:r>
    </w:p>
    <w:p w14:paraId="70431C77" w14:textId="77777777" w:rsidR="00C97DE2" w:rsidRDefault="00C97DE2" w:rsidP="00C97DE2">
      <w:r>
        <w:t>A medida que vaya escaneando, se van a ir agregando los kits a la lista, obteniendo el monto parcial de la venta.</w:t>
      </w:r>
    </w:p>
    <w:p w14:paraId="59A7F585" w14:textId="77777777" w:rsidR="00C97DE2" w:rsidRDefault="00C97DE2" w:rsidP="00C97DE2"/>
    <w:p w14:paraId="1B82C590" w14:textId="77777777" w:rsidR="00C97DE2" w:rsidRDefault="00C97DE2" w:rsidP="00C97DE2"/>
    <w:p w14:paraId="1A8B5FA7" w14:textId="4F8F02E5" w:rsidR="00C97DE2" w:rsidRDefault="00C97DE2" w:rsidP="00C97DE2">
      <w:pPr>
        <w:jc w:val="center"/>
      </w:pPr>
      <w:r>
        <w:rPr>
          <w:noProof/>
        </w:rPr>
        <w:drawing>
          <wp:inline distT="114300" distB="114300" distL="114300" distR="114300" wp14:anchorId="2F06F052" wp14:editId="383E4EFC">
            <wp:extent cx="2592678" cy="1752600"/>
            <wp:effectExtent l="0" t="0" r="0" b="0"/>
            <wp:docPr id="9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2602509" cy="1759246"/>
                    </a:xfrm>
                    <a:prstGeom prst="rect">
                      <a:avLst/>
                    </a:prstGeom>
                    <a:ln/>
                  </pic:spPr>
                </pic:pic>
              </a:graphicData>
            </a:graphic>
          </wp:inline>
        </w:drawing>
      </w:r>
    </w:p>
    <w:p w14:paraId="329F7BD3" w14:textId="3C6EEC26" w:rsidR="00C97DE2" w:rsidRDefault="00C97DE2" w:rsidP="00C97DE2">
      <w:r>
        <w:t>Si presiona en “Total” podrá visualizar el detalle de los productos agregados y el monto parcial de la venta.</w:t>
      </w:r>
    </w:p>
    <w:p w14:paraId="2B5E223F" w14:textId="77777777" w:rsidR="00C97DE2" w:rsidRDefault="00C97DE2" w:rsidP="00C97DE2"/>
    <w:p w14:paraId="5554A77F" w14:textId="77777777" w:rsidR="00C97DE2" w:rsidRDefault="00C97DE2" w:rsidP="00C97DE2">
      <w:pPr>
        <w:jc w:val="center"/>
        <w:rPr>
          <w:b/>
          <w:sz w:val="28"/>
          <w:szCs w:val="28"/>
          <w:highlight w:val="yellow"/>
          <w:u w:val="single"/>
        </w:rPr>
      </w:pPr>
      <w:r>
        <w:rPr>
          <w:noProof/>
        </w:rPr>
        <w:drawing>
          <wp:inline distT="114300" distB="114300" distL="114300" distR="114300" wp14:anchorId="4968E12E" wp14:editId="57936E10">
            <wp:extent cx="2647123" cy="2386013"/>
            <wp:effectExtent l="0" t="0" r="0" b="0"/>
            <wp:docPr id="10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2647123" cy="2386013"/>
                    </a:xfrm>
                    <a:prstGeom prst="rect">
                      <a:avLst/>
                    </a:prstGeom>
                    <a:ln/>
                  </pic:spPr>
                </pic:pic>
              </a:graphicData>
            </a:graphic>
          </wp:inline>
        </w:drawing>
      </w:r>
    </w:p>
    <w:p w14:paraId="2BAAA075" w14:textId="77777777" w:rsidR="00C97DE2" w:rsidRDefault="00C97DE2" w:rsidP="00C97DE2">
      <w:pPr>
        <w:rPr>
          <w:b/>
          <w:sz w:val="28"/>
          <w:szCs w:val="28"/>
          <w:u w:val="single"/>
        </w:rPr>
      </w:pPr>
    </w:p>
    <w:p w14:paraId="4BDA82DE" w14:textId="77777777" w:rsidR="00C97DE2" w:rsidRDefault="00C97DE2" w:rsidP="00C97DE2">
      <w:r>
        <w:t>En caso de tener programado un descuento al cliente, puede aplicarlo apretando en “Descuento” e ingresando la cantidad de kits que obtendrá ese descuento (Los descuentos son pactados de antemano con DIRECTV):</w:t>
      </w:r>
    </w:p>
    <w:p w14:paraId="18DB5ABD" w14:textId="77777777" w:rsidR="00C97DE2" w:rsidRDefault="00C97DE2" w:rsidP="00C97DE2"/>
    <w:p w14:paraId="3234C134" w14:textId="77777777" w:rsidR="00C97DE2" w:rsidRDefault="00C97DE2" w:rsidP="00C97DE2">
      <w:pPr>
        <w:jc w:val="center"/>
      </w:pPr>
      <w:r>
        <w:rPr>
          <w:noProof/>
        </w:rPr>
        <w:lastRenderedPageBreak/>
        <w:drawing>
          <wp:inline distT="114300" distB="114300" distL="114300" distR="114300" wp14:anchorId="4DF2392C" wp14:editId="60883343">
            <wp:extent cx="2643188" cy="2027039"/>
            <wp:effectExtent l="0" t="0" r="0" b="0"/>
            <wp:docPr id="10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2643188" cy="2027039"/>
                    </a:xfrm>
                    <a:prstGeom prst="rect">
                      <a:avLst/>
                    </a:prstGeom>
                    <a:ln/>
                  </pic:spPr>
                </pic:pic>
              </a:graphicData>
            </a:graphic>
          </wp:inline>
        </w:drawing>
      </w:r>
    </w:p>
    <w:p w14:paraId="5D900420" w14:textId="77777777" w:rsidR="00C97DE2" w:rsidRDefault="00C97DE2" w:rsidP="00C97DE2"/>
    <w:p w14:paraId="78FB14D1" w14:textId="77777777" w:rsidR="00C97DE2" w:rsidRDefault="00C97DE2" w:rsidP="00C97DE2">
      <w:r>
        <w:t xml:space="preserve">En caso de haber finalizado con el ingreso de productos y/o descuentos, debe confirmar la venta. </w:t>
      </w:r>
    </w:p>
    <w:p w14:paraId="535A83EB" w14:textId="77777777" w:rsidR="00C97DE2" w:rsidRDefault="00C97DE2" w:rsidP="00C97DE2"/>
    <w:p w14:paraId="5283C116" w14:textId="77777777" w:rsidR="00C97DE2" w:rsidRDefault="00C97DE2" w:rsidP="00C97DE2">
      <w:pPr>
        <w:jc w:val="center"/>
      </w:pPr>
      <w:r>
        <w:rPr>
          <w:noProof/>
        </w:rPr>
        <w:drawing>
          <wp:inline distT="114300" distB="114300" distL="114300" distR="114300" wp14:anchorId="642368DB" wp14:editId="3D7A7964">
            <wp:extent cx="2433638" cy="2243636"/>
            <wp:effectExtent l="0" t="0" r="0" b="0"/>
            <wp:docPr id="10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2433638" cy="2243636"/>
                    </a:xfrm>
                    <a:prstGeom prst="rect">
                      <a:avLst/>
                    </a:prstGeom>
                    <a:ln/>
                  </pic:spPr>
                </pic:pic>
              </a:graphicData>
            </a:graphic>
          </wp:inline>
        </w:drawing>
      </w:r>
    </w:p>
    <w:p w14:paraId="63FED0F8" w14:textId="56E6A8D5" w:rsidR="00C97DE2" w:rsidRDefault="00C97DE2" w:rsidP="00C97DE2">
      <w:pPr>
        <w:rPr>
          <w:b/>
          <w:sz w:val="28"/>
          <w:szCs w:val="28"/>
          <w:u w:val="single"/>
        </w:rPr>
      </w:pPr>
    </w:p>
    <w:p w14:paraId="69E7E604" w14:textId="00702437" w:rsidR="00C97DE2" w:rsidRDefault="00C97DE2" w:rsidP="00C97DE2">
      <w:pPr>
        <w:rPr>
          <w:b/>
          <w:sz w:val="28"/>
          <w:szCs w:val="28"/>
          <w:u w:val="single"/>
        </w:rPr>
      </w:pPr>
    </w:p>
    <w:p w14:paraId="6929EFA6" w14:textId="08DBB0D0" w:rsidR="00C97DE2" w:rsidRDefault="00C97DE2" w:rsidP="00C97DE2">
      <w:pPr>
        <w:rPr>
          <w:b/>
          <w:sz w:val="28"/>
          <w:szCs w:val="28"/>
          <w:u w:val="single"/>
        </w:rPr>
      </w:pPr>
    </w:p>
    <w:p w14:paraId="6F1AE404" w14:textId="75AA6017" w:rsidR="00C97DE2" w:rsidRDefault="00C97DE2" w:rsidP="00C97DE2">
      <w:pPr>
        <w:rPr>
          <w:b/>
          <w:sz w:val="28"/>
          <w:szCs w:val="28"/>
          <w:u w:val="single"/>
        </w:rPr>
      </w:pPr>
    </w:p>
    <w:p w14:paraId="24354F43" w14:textId="77777777" w:rsidR="00C97DE2" w:rsidRDefault="00C97DE2" w:rsidP="00C97DE2">
      <w:pPr>
        <w:rPr>
          <w:b/>
          <w:sz w:val="28"/>
          <w:szCs w:val="28"/>
          <w:u w:val="single"/>
        </w:rPr>
      </w:pPr>
    </w:p>
    <w:p w14:paraId="41A3B7F9" w14:textId="77777777" w:rsidR="00C97DE2" w:rsidRDefault="00C97DE2" w:rsidP="00C97DE2">
      <w:pPr>
        <w:pStyle w:val="Titulo1"/>
      </w:pPr>
      <w:bookmarkStart w:id="11" w:name="_Toc26347506"/>
      <w:r>
        <w:t>Ver Ventas</w:t>
      </w:r>
      <w:bookmarkEnd w:id="11"/>
    </w:p>
    <w:p w14:paraId="40D5AB4A" w14:textId="77777777" w:rsidR="00C97DE2" w:rsidRDefault="00C97DE2" w:rsidP="00C97DE2">
      <w:pPr>
        <w:rPr>
          <w:b/>
          <w:sz w:val="28"/>
          <w:szCs w:val="28"/>
          <w:u w:val="single"/>
        </w:rPr>
      </w:pPr>
    </w:p>
    <w:p w14:paraId="60191BEF" w14:textId="77777777" w:rsidR="00C97DE2" w:rsidRDefault="00C97DE2" w:rsidP="00C97DE2">
      <w:pPr>
        <w:jc w:val="center"/>
        <w:rPr>
          <w:b/>
          <w:sz w:val="28"/>
          <w:szCs w:val="28"/>
          <w:u w:val="single"/>
        </w:rPr>
      </w:pPr>
      <w:r>
        <w:rPr>
          <w:b/>
          <w:noProof/>
          <w:sz w:val="28"/>
          <w:szCs w:val="28"/>
          <w:u w:val="single"/>
        </w:rPr>
        <w:drawing>
          <wp:inline distT="114300" distB="114300" distL="114300" distR="114300" wp14:anchorId="1E8FD762" wp14:editId="0F468D37">
            <wp:extent cx="2586038" cy="2240574"/>
            <wp:effectExtent l="0" t="0" r="0" b="0"/>
            <wp:docPr id="1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2586038" cy="2240574"/>
                    </a:xfrm>
                    <a:prstGeom prst="rect">
                      <a:avLst/>
                    </a:prstGeom>
                    <a:ln/>
                  </pic:spPr>
                </pic:pic>
              </a:graphicData>
            </a:graphic>
          </wp:inline>
        </w:drawing>
      </w:r>
    </w:p>
    <w:p w14:paraId="3E5188CD" w14:textId="77777777" w:rsidR="00C97DE2" w:rsidRDefault="00C97DE2" w:rsidP="00C97DE2"/>
    <w:p w14:paraId="58F9E64E" w14:textId="77777777" w:rsidR="00C97DE2" w:rsidRDefault="00C97DE2" w:rsidP="00C97DE2">
      <w:r>
        <w:t>En esta sección podrá ver el detalle de las ventas que viene realizando hasta el momento</w:t>
      </w:r>
    </w:p>
    <w:p w14:paraId="0E26B4E2" w14:textId="77777777" w:rsidR="00C97DE2" w:rsidRDefault="00C97DE2" w:rsidP="00C97DE2"/>
    <w:p w14:paraId="7DF5F905" w14:textId="77777777" w:rsidR="00C97DE2" w:rsidRDefault="00C97DE2" w:rsidP="00C97DE2">
      <w:pPr>
        <w:jc w:val="center"/>
        <w:rPr>
          <w:b/>
          <w:sz w:val="28"/>
          <w:szCs w:val="28"/>
          <w:u w:val="single"/>
        </w:rPr>
      </w:pPr>
      <w:r>
        <w:rPr>
          <w:b/>
          <w:noProof/>
          <w:sz w:val="28"/>
          <w:szCs w:val="28"/>
          <w:u w:val="single"/>
        </w:rPr>
        <w:drawing>
          <wp:inline distT="114300" distB="114300" distL="114300" distR="114300" wp14:anchorId="20A43CD1" wp14:editId="57BDDC7D">
            <wp:extent cx="3176588" cy="1350841"/>
            <wp:effectExtent l="0" t="0" r="0" b="0"/>
            <wp:docPr id="10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3176588" cy="1350841"/>
                    </a:xfrm>
                    <a:prstGeom prst="rect">
                      <a:avLst/>
                    </a:prstGeom>
                    <a:ln/>
                  </pic:spPr>
                </pic:pic>
              </a:graphicData>
            </a:graphic>
          </wp:inline>
        </w:drawing>
      </w:r>
    </w:p>
    <w:p w14:paraId="605F3A7D" w14:textId="77777777" w:rsidR="00C97DE2" w:rsidRDefault="00C97DE2" w:rsidP="00C97DE2">
      <w:pPr>
        <w:jc w:val="center"/>
        <w:rPr>
          <w:b/>
          <w:sz w:val="28"/>
          <w:szCs w:val="28"/>
          <w:u w:val="single"/>
        </w:rPr>
      </w:pPr>
    </w:p>
    <w:p w14:paraId="4053A90C" w14:textId="77777777" w:rsidR="00C97DE2" w:rsidRDefault="00C97DE2" w:rsidP="00C97DE2">
      <w:r>
        <w:t xml:space="preserve">Si selecciona una, podrá visualizar mayor detalle de </w:t>
      </w:r>
      <w:proofErr w:type="gramStart"/>
      <w:r>
        <w:t>la misma</w:t>
      </w:r>
      <w:proofErr w:type="gramEnd"/>
      <w:r>
        <w:t xml:space="preserve"> y tendrá la posibilidad de reimprimir el comprobante de venta:</w:t>
      </w:r>
    </w:p>
    <w:p w14:paraId="648910D1" w14:textId="77777777" w:rsidR="00C97DE2" w:rsidRDefault="00C97DE2" w:rsidP="00C97DE2"/>
    <w:p w14:paraId="79570B7F" w14:textId="77777777" w:rsidR="00C97DE2" w:rsidRDefault="00C97DE2" w:rsidP="00C97DE2">
      <w:pPr>
        <w:jc w:val="center"/>
      </w:pPr>
      <w:r>
        <w:rPr>
          <w:noProof/>
        </w:rPr>
        <w:lastRenderedPageBreak/>
        <w:drawing>
          <wp:inline distT="114300" distB="114300" distL="114300" distR="114300" wp14:anchorId="29C09AF4" wp14:editId="5D053990">
            <wp:extent cx="2724150" cy="2567305"/>
            <wp:effectExtent l="0" t="0" r="0" b="4445"/>
            <wp:docPr id="10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2724697" cy="2567821"/>
                    </a:xfrm>
                    <a:prstGeom prst="rect">
                      <a:avLst/>
                    </a:prstGeom>
                    <a:ln/>
                  </pic:spPr>
                </pic:pic>
              </a:graphicData>
            </a:graphic>
          </wp:inline>
        </w:drawing>
      </w:r>
    </w:p>
    <w:p w14:paraId="73FECACD" w14:textId="77777777" w:rsidR="00C97DE2" w:rsidRDefault="00C97DE2" w:rsidP="00C97DE2">
      <w:pPr>
        <w:rPr>
          <w:b/>
          <w:sz w:val="28"/>
          <w:szCs w:val="28"/>
          <w:u w:val="single"/>
        </w:rPr>
      </w:pPr>
    </w:p>
    <w:p w14:paraId="5A14615A" w14:textId="2C2E8F63" w:rsidR="00C97DE2" w:rsidRPr="00C97DE2" w:rsidRDefault="00C97DE2" w:rsidP="00C97DE2">
      <w:pPr>
        <w:pStyle w:val="Titulo1"/>
      </w:pPr>
      <w:bookmarkStart w:id="12" w:name="_Toc26347507"/>
      <w:r>
        <w:t>Recambio</w:t>
      </w:r>
      <w:bookmarkEnd w:id="12"/>
    </w:p>
    <w:p w14:paraId="5AE79B8D" w14:textId="77777777" w:rsidR="00C97DE2" w:rsidRDefault="00C97DE2" w:rsidP="00C97DE2">
      <w:r>
        <w:t xml:space="preserve">En esta sección podrá gestionar los recambios de kits defectuosos. </w:t>
      </w:r>
    </w:p>
    <w:p w14:paraId="6EC6AAF9" w14:textId="50BD315D" w:rsidR="00C97DE2" w:rsidRDefault="00C97DE2" w:rsidP="00C97DE2">
      <w:r>
        <w:t>Al momento de realizar la operación, tendrá que escanear el código de serie correspondiente al INGRESO y al EGRESO.</w:t>
      </w:r>
    </w:p>
    <w:p w14:paraId="5699FC05" w14:textId="77777777" w:rsidR="00C97DE2" w:rsidRDefault="00C97DE2" w:rsidP="00C97DE2">
      <w:pPr>
        <w:jc w:val="center"/>
      </w:pPr>
      <w:r>
        <w:rPr>
          <w:b/>
          <w:noProof/>
          <w:sz w:val="28"/>
          <w:szCs w:val="28"/>
          <w:u w:val="single"/>
        </w:rPr>
        <w:drawing>
          <wp:inline distT="114300" distB="114300" distL="114300" distR="114300" wp14:anchorId="2C7E289F" wp14:editId="7EE93765">
            <wp:extent cx="2426791" cy="2100263"/>
            <wp:effectExtent l="0" t="0" r="0" b="0"/>
            <wp:docPr id="1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2426791" cy="2100263"/>
                    </a:xfrm>
                    <a:prstGeom prst="rect">
                      <a:avLst/>
                    </a:prstGeom>
                    <a:ln/>
                  </pic:spPr>
                </pic:pic>
              </a:graphicData>
            </a:graphic>
          </wp:inline>
        </w:drawing>
      </w:r>
    </w:p>
    <w:p w14:paraId="6C663A2F" w14:textId="77777777" w:rsidR="00C97DE2" w:rsidRDefault="00C97DE2" w:rsidP="00C97DE2"/>
    <w:p w14:paraId="28D30C45" w14:textId="77777777" w:rsidR="00C97DE2" w:rsidRDefault="00C97DE2" w:rsidP="00C97DE2">
      <w:r>
        <w:t xml:space="preserve">Al igual que en las ventas, presionando el botón </w:t>
      </w:r>
      <w:r>
        <w:rPr>
          <w:noProof/>
        </w:rPr>
        <w:drawing>
          <wp:inline distT="114300" distB="114300" distL="114300" distR="114300" wp14:anchorId="53FF2383" wp14:editId="7E02424F">
            <wp:extent cx="388681" cy="261938"/>
            <wp:effectExtent l="0" t="0" r="0" b="0"/>
            <wp:docPr id="1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88681" cy="261938"/>
                    </a:xfrm>
                    <a:prstGeom prst="rect">
                      <a:avLst/>
                    </a:prstGeom>
                    <a:ln/>
                  </pic:spPr>
                </pic:pic>
              </a:graphicData>
            </a:graphic>
          </wp:inline>
        </w:drawing>
      </w:r>
      <w:r>
        <w:t>se abrirá el lector de códigos que le permitirá escanear el código de serie del kit que se devuelve por recambio.</w:t>
      </w:r>
    </w:p>
    <w:p w14:paraId="438A7BD2" w14:textId="77777777" w:rsidR="00C97DE2" w:rsidRDefault="00C97DE2" w:rsidP="00C97DE2">
      <w:r>
        <w:t>Luego escanear el del kit que se entrega al cliente y confirmar.</w:t>
      </w:r>
    </w:p>
    <w:p w14:paraId="1A0627F6" w14:textId="77777777" w:rsidR="00C97DE2" w:rsidRDefault="00C97DE2" w:rsidP="00C97DE2"/>
    <w:p w14:paraId="7937CDE6" w14:textId="77777777" w:rsidR="00C97DE2" w:rsidRDefault="00C97DE2" w:rsidP="00C97DE2">
      <w:pPr>
        <w:jc w:val="center"/>
      </w:pPr>
      <w:r>
        <w:rPr>
          <w:noProof/>
        </w:rPr>
        <w:drawing>
          <wp:inline distT="114300" distB="114300" distL="114300" distR="114300" wp14:anchorId="37B6DC37" wp14:editId="7D2B0C35">
            <wp:extent cx="2228850" cy="3566160"/>
            <wp:effectExtent l="0" t="0" r="0" b="0"/>
            <wp:docPr id="10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2228850" cy="3566160"/>
                    </a:xfrm>
                    <a:prstGeom prst="rect">
                      <a:avLst/>
                    </a:prstGeom>
                    <a:ln/>
                  </pic:spPr>
                </pic:pic>
              </a:graphicData>
            </a:graphic>
          </wp:inline>
        </w:drawing>
      </w:r>
    </w:p>
    <w:p w14:paraId="6CE2DFF8" w14:textId="77777777" w:rsidR="00C97DE2" w:rsidRDefault="00C97DE2" w:rsidP="00C97DE2"/>
    <w:p w14:paraId="4CE707A1" w14:textId="051B8A6A" w:rsidR="00C97DE2" w:rsidRDefault="00C97DE2" w:rsidP="00C97DE2">
      <w:r>
        <w:t>(En caso de que se ingresen los códigos en forma manual, una vez ingresado el código, se debe presionar en la lupa para que se agregue al sistema de Recambio. Hecho esto, con ambos productos, dar confirmar).</w:t>
      </w:r>
    </w:p>
    <w:p w14:paraId="561C9BBB" w14:textId="77777777" w:rsidR="00C97DE2" w:rsidRDefault="00C97DE2" w:rsidP="00C97DE2">
      <w:r>
        <w:rPr>
          <w:u w:val="single"/>
        </w:rPr>
        <w:t>Comentarios:</w:t>
      </w:r>
      <w:r>
        <w:t xml:space="preserve"> Recuerde que siempre es Importante Imprimir el comprobante.</w:t>
      </w:r>
    </w:p>
    <w:p w14:paraId="228F3285" w14:textId="77777777" w:rsidR="00C97DE2" w:rsidRDefault="00C97DE2" w:rsidP="00C97DE2"/>
    <w:p w14:paraId="013C8453" w14:textId="77777777" w:rsidR="00C97DE2" w:rsidRDefault="00C97DE2">
      <w:pPr>
        <w:rPr>
          <w:b/>
          <w:sz w:val="28"/>
          <w:szCs w:val="28"/>
          <w:u w:val="single"/>
        </w:rPr>
      </w:pPr>
      <w:r>
        <w:rPr>
          <w:b/>
          <w:sz w:val="28"/>
          <w:szCs w:val="28"/>
          <w:u w:val="single"/>
        </w:rPr>
        <w:br w:type="page"/>
      </w:r>
    </w:p>
    <w:p w14:paraId="7B4322DD" w14:textId="09AD1BAE" w:rsidR="00C97DE2" w:rsidRPr="00C97DE2" w:rsidRDefault="00C97DE2" w:rsidP="00C97DE2">
      <w:pPr>
        <w:pStyle w:val="Titulo1"/>
      </w:pPr>
      <w:bookmarkStart w:id="13" w:name="_Toc26347508"/>
      <w:r>
        <w:lastRenderedPageBreak/>
        <w:t>Ver Cliente</w:t>
      </w:r>
      <w:bookmarkEnd w:id="13"/>
    </w:p>
    <w:p w14:paraId="599D7F9B" w14:textId="77777777" w:rsidR="00C97DE2" w:rsidRDefault="00C97DE2" w:rsidP="00C97DE2">
      <w:pPr>
        <w:jc w:val="center"/>
        <w:rPr>
          <w:b/>
          <w:sz w:val="28"/>
          <w:szCs w:val="28"/>
          <w:u w:val="single"/>
        </w:rPr>
      </w:pPr>
      <w:r>
        <w:rPr>
          <w:b/>
          <w:noProof/>
          <w:sz w:val="28"/>
          <w:szCs w:val="28"/>
          <w:u w:val="single"/>
        </w:rPr>
        <w:drawing>
          <wp:inline distT="114300" distB="114300" distL="114300" distR="114300" wp14:anchorId="77805279" wp14:editId="10E8EAAA">
            <wp:extent cx="2314575" cy="2006627"/>
            <wp:effectExtent l="0" t="0" r="0" b="0"/>
            <wp:docPr id="1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2314575" cy="2006627"/>
                    </a:xfrm>
                    <a:prstGeom prst="rect">
                      <a:avLst/>
                    </a:prstGeom>
                    <a:ln/>
                  </pic:spPr>
                </pic:pic>
              </a:graphicData>
            </a:graphic>
          </wp:inline>
        </w:drawing>
      </w:r>
    </w:p>
    <w:p w14:paraId="36D67B60" w14:textId="77777777" w:rsidR="00C97DE2" w:rsidRDefault="00C97DE2" w:rsidP="00C97DE2"/>
    <w:p w14:paraId="05CACF95" w14:textId="510B862D" w:rsidR="00C97DE2" w:rsidRDefault="00C97DE2" w:rsidP="00C97DE2">
      <w:r>
        <w:t>En esta sección usted podrá ver, modificar y eliminar los datos del cliente que desee:</w:t>
      </w:r>
    </w:p>
    <w:p w14:paraId="508A30F0" w14:textId="77777777" w:rsidR="00C97DE2" w:rsidRDefault="00C97DE2" w:rsidP="00C97DE2">
      <w:pPr>
        <w:jc w:val="center"/>
      </w:pPr>
      <w:r>
        <w:rPr>
          <w:noProof/>
        </w:rPr>
        <w:drawing>
          <wp:inline distT="114300" distB="114300" distL="114300" distR="114300" wp14:anchorId="527F353A" wp14:editId="7529D81F">
            <wp:extent cx="2805113" cy="4432388"/>
            <wp:effectExtent l="0" t="0" r="0" b="0"/>
            <wp:docPr id="1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2805113" cy="4432388"/>
                    </a:xfrm>
                    <a:prstGeom prst="rect">
                      <a:avLst/>
                    </a:prstGeom>
                    <a:ln/>
                  </pic:spPr>
                </pic:pic>
              </a:graphicData>
            </a:graphic>
          </wp:inline>
        </w:drawing>
      </w:r>
    </w:p>
    <w:p w14:paraId="60844EA9" w14:textId="77777777" w:rsidR="00C97DE2" w:rsidRDefault="00C97DE2" w:rsidP="00C97DE2">
      <w:pPr>
        <w:ind w:left="720"/>
      </w:pPr>
    </w:p>
    <w:p w14:paraId="4ECAA3AD" w14:textId="77777777" w:rsidR="00C97DE2" w:rsidRDefault="00C97DE2" w:rsidP="00C97DE2"/>
    <w:p w14:paraId="5095FDA4" w14:textId="7B5850C0" w:rsidR="00C97DE2" w:rsidRPr="003E1D23" w:rsidRDefault="00C97DE2" w:rsidP="00C97DE2">
      <w:r>
        <w:t>(Recuerde que una vez eliminado un cliente por completo no podrá recuperarlo. Se recomienda que se asegure bien antes de hacer modificaciones o eliminar).</w:t>
      </w:r>
    </w:p>
    <w:p w14:paraId="25305392" w14:textId="77777777" w:rsidR="00C97DE2" w:rsidRDefault="00C97DE2" w:rsidP="003E1D23">
      <w:pPr>
        <w:pStyle w:val="Titulo1"/>
      </w:pPr>
      <w:bookmarkStart w:id="14" w:name="_Toc26347509"/>
      <w:r>
        <w:t>Visita (En desarrollo)</w:t>
      </w:r>
      <w:bookmarkEnd w:id="14"/>
      <w:r>
        <w:t xml:space="preserve">   </w:t>
      </w:r>
    </w:p>
    <w:p w14:paraId="4A02DD75" w14:textId="77777777" w:rsidR="00C97DE2" w:rsidRDefault="00C97DE2" w:rsidP="00C97DE2"/>
    <w:p w14:paraId="147F9BFD" w14:textId="121353AE" w:rsidR="00C97DE2" w:rsidRDefault="00C97DE2" w:rsidP="003E1D23">
      <w:pPr>
        <w:pStyle w:val="Titulo1"/>
      </w:pPr>
      <w:bookmarkStart w:id="15" w:name="_Toc26347510"/>
      <w:r>
        <w:t>Alta Inventario</w:t>
      </w:r>
      <w:bookmarkEnd w:id="15"/>
    </w:p>
    <w:p w14:paraId="54D1B6C1" w14:textId="1D30DDCF" w:rsidR="00C97DE2" w:rsidRDefault="00C97DE2" w:rsidP="00C97DE2">
      <w:r>
        <w:t>En esta sección podrá visualizar todas las series pedidas y que estén pendientes de confirmación para que se sumen a su inventario para futuras ventas:</w:t>
      </w:r>
    </w:p>
    <w:p w14:paraId="6695ABCA" w14:textId="76BA0F3C" w:rsidR="00C97DE2" w:rsidRDefault="00C97DE2" w:rsidP="003E1D23">
      <w:pPr>
        <w:jc w:val="center"/>
      </w:pPr>
      <w:r>
        <w:rPr>
          <w:noProof/>
        </w:rPr>
        <w:drawing>
          <wp:inline distT="114300" distB="114300" distL="114300" distR="114300" wp14:anchorId="6155063C" wp14:editId="15DD1812">
            <wp:extent cx="3133725" cy="1571837"/>
            <wp:effectExtent l="0" t="0" r="0" b="0"/>
            <wp:docPr id="1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3133725" cy="1571837"/>
                    </a:xfrm>
                    <a:prstGeom prst="rect">
                      <a:avLst/>
                    </a:prstGeom>
                    <a:ln/>
                  </pic:spPr>
                </pic:pic>
              </a:graphicData>
            </a:graphic>
          </wp:inline>
        </w:drawing>
      </w:r>
    </w:p>
    <w:p w14:paraId="16EC44F8" w14:textId="77777777" w:rsidR="00C97DE2" w:rsidRDefault="00C97DE2" w:rsidP="00C97DE2">
      <w:r>
        <w:t>Seleccionando un ítem se mostrará la siguiente pantalla:</w:t>
      </w:r>
    </w:p>
    <w:p w14:paraId="011E96BE" w14:textId="77777777" w:rsidR="00C97DE2" w:rsidRDefault="00C97DE2" w:rsidP="00C97DE2"/>
    <w:p w14:paraId="0D89B6CA" w14:textId="77777777" w:rsidR="00C97DE2" w:rsidRDefault="00C97DE2" w:rsidP="00C97DE2">
      <w:pPr>
        <w:jc w:val="center"/>
      </w:pPr>
      <w:r>
        <w:rPr>
          <w:noProof/>
        </w:rPr>
        <w:drawing>
          <wp:inline distT="114300" distB="114300" distL="114300" distR="114300" wp14:anchorId="5DF13012" wp14:editId="08CE11F6">
            <wp:extent cx="2295525" cy="2490470"/>
            <wp:effectExtent l="0" t="0" r="9525" b="5080"/>
            <wp:docPr id="1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295731" cy="2490694"/>
                    </a:xfrm>
                    <a:prstGeom prst="rect">
                      <a:avLst/>
                    </a:prstGeom>
                    <a:ln/>
                  </pic:spPr>
                </pic:pic>
              </a:graphicData>
            </a:graphic>
          </wp:inline>
        </w:drawing>
      </w:r>
    </w:p>
    <w:p w14:paraId="77362CF6" w14:textId="77777777" w:rsidR="00C97DE2" w:rsidRDefault="00C97DE2" w:rsidP="00C97DE2"/>
    <w:p w14:paraId="7F98C7CF" w14:textId="79F874FD" w:rsidR="00C97DE2" w:rsidRDefault="00C97DE2" w:rsidP="00C97DE2">
      <w:r>
        <w:t xml:space="preserve">En la cual podrá ingresar el código de </w:t>
      </w:r>
      <w:proofErr w:type="gramStart"/>
      <w:r>
        <w:t>pedido  (</w:t>
      </w:r>
      <w:proofErr w:type="spellStart"/>
      <w:proofErr w:type="gramEnd"/>
      <w:r>
        <w:t>incluído</w:t>
      </w:r>
      <w:proofErr w:type="spellEnd"/>
      <w:r>
        <w:t xml:space="preserve"> en el remito) que le otorgará CALICÓ, y escanear el código de barra de 5 kits para confirmar el pedido y habilitarlos para la venta.</w:t>
      </w:r>
    </w:p>
    <w:p w14:paraId="4BAD008D" w14:textId="77777777" w:rsidR="003E1D23" w:rsidRPr="003E1D23" w:rsidRDefault="003E1D23" w:rsidP="00C97DE2"/>
    <w:p w14:paraId="7341CD69" w14:textId="46FAF7C4" w:rsidR="00C97DE2" w:rsidRDefault="00C97DE2" w:rsidP="003E1D23">
      <w:pPr>
        <w:pStyle w:val="Titulo1"/>
      </w:pPr>
      <w:bookmarkStart w:id="16" w:name="_Toc26347511"/>
      <w:r>
        <w:t>Rendiciones</w:t>
      </w:r>
      <w:bookmarkEnd w:id="16"/>
    </w:p>
    <w:p w14:paraId="3E7222B1" w14:textId="77777777" w:rsidR="00C97DE2" w:rsidRDefault="00C97DE2" w:rsidP="00C97DE2">
      <w:r>
        <w:t>En esta sección usted podrá visualizar y administrar las rendiciones realizadas.</w:t>
      </w:r>
    </w:p>
    <w:p w14:paraId="3BA9A95B" w14:textId="77777777" w:rsidR="00C97DE2" w:rsidRDefault="00C97DE2" w:rsidP="00C97DE2"/>
    <w:p w14:paraId="76D2E5B7" w14:textId="77777777" w:rsidR="00C97DE2" w:rsidRDefault="00C97DE2" w:rsidP="00C97DE2">
      <w:pPr>
        <w:jc w:val="center"/>
      </w:pPr>
      <w:r>
        <w:rPr>
          <w:noProof/>
        </w:rPr>
        <w:drawing>
          <wp:inline distT="114300" distB="114300" distL="114300" distR="114300" wp14:anchorId="6493C1AA" wp14:editId="1379728C">
            <wp:extent cx="2543175" cy="3448050"/>
            <wp:effectExtent l="0" t="0" r="9525" b="0"/>
            <wp:docPr id="1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2543481" cy="3448465"/>
                    </a:xfrm>
                    <a:prstGeom prst="rect">
                      <a:avLst/>
                    </a:prstGeom>
                    <a:ln/>
                  </pic:spPr>
                </pic:pic>
              </a:graphicData>
            </a:graphic>
          </wp:inline>
        </w:drawing>
      </w:r>
    </w:p>
    <w:p w14:paraId="09902F4F" w14:textId="77777777" w:rsidR="00C97DE2" w:rsidRDefault="00C97DE2" w:rsidP="00C97DE2"/>
    <w:p w14:paraId="1C7BA35E" w14:textId="4F4C54AC" w:rsidR="00C97DE2" w:rsidRDefault="00C97DE2" w:rsidP="003E1D23">
      <w:pPr>
        <w:pStyle w:val="Titulo1"/>
      </w:pPr>
      <w:bookmarkStart w:id="17" w:name="_Toc26347512"/>
      <w:r>
        <w:t>Nueva rendición:</w:t>
      </w:r>
      <w:bookmarkEnd w:id="17"/>
    </w:p>
    <w:p w14:paraId="4E37171A" w14:textId="77777777" w:rsidR="00C97DE2" w:rsidRDefault="00C97DE2" w:rsidP="00C97DE2">
      <w:r>
        <w:t xml:space="preserve">Seleccionando el botón </w:t>
      </w:r>
      <w:r>
        <w:rPr>
          <w:noProof/>
        </w:rPr>
        <w:drawing>
          <wp:inline distT="0" distB="0" distL="0" distR="0" wp14:anchorId="352C2BE4" wp14:editId="7A9CAB28">
            <wp:extent cx="390525" cy="371475"/>
            <wp:effectExtent l="0" t="0" r="9525"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r>
        <w:t xml:space="preserve"> podrá realizar una nueva rendición.</w:t>
      </w:r>
    </w:p>
    <w:p w14:paraId="327E2500" w14:textId="77777777" w:rsidR="00C97DE2" w:rsidRDefault="00C97DE2" w:rsidP="00C97DE2"/>
    <w:p w14:paraId="7F6B57F2" w14:textId="77777777" w:rsidR="003E1D23" w:rsidRDefault="003E1D23" w:rsidP="00C97DE2"/>
    <w:p w14:paraId="2C5E41B3" w14:textId="3E5935A2" w:rsidR="00C97DE2" w:rsidRDefault="00C97DE2" w:rsidP="00C97DE2">
      <w:r>
        <w:t>Se abrirá la siguiente pantalla:</w:t>
      </w:r>
    </w:p>
    <w:p w14:paraId="370B3B8E" w14:textId="77777777" w:rsidR="00C97DE2" w:rsidRDefault="00C97DE2" w:rsidP="00C97DE2"/>
    <w:p w14:paraId="44F89406" w14:textId="77777777" w:rsidR="00C97DE2" w:rsidRDefault="00C97DE2" w:rsidP="00C97DE2">
      <w:pPr>
        <w:jc w:val="center"/>
      </w:pPr>
      <w:r>
        <w:rPr>
          <w:noProof/>
        </w:rPr>
        <w:drawing>
          <wp:inline distT="114300" distB="114300" distL="114300" distR="114300" wp14:anchorId="675F1BDC" wp14:editId="46BCAA5A">
            <wp:extent cx="2343150" cy="3560445"/>
            <wp:effectExtent l="0" t="0" r="0" b="1905"/>
            <wp:docPr id="1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2343262" cy="3560615"/>
                    </a:xfrm>
                    <a:prstGeom prst="rect">
                      <a:avLst/>
                    </a:prstGeom>
                    <a:ln/>
                  </pic:spPr>
                </pic:pic>
              </a:graphicData>
            </a:graphic>
          </wp:inline>
        </w:drawing>
      </w:r>
    </w:p>
    <w:p w14:paraId="0F537111" w14:textId="77777777" w:rsidR="00C97DE2" w:rsidRDefault="00C97DE2" w:rsidP="00C97DE2"/>
    <w:p w14:paraId="0F254636" w14:textId="77777777" w:rsidR="00C97DE2" w:rsidRDefault="00C97DE2" w:rsidP="00C97DE2">
      <w:r>
        <w:t>En donde debe indicar obligatoriamente:</w:t>
      </w:r>
    </w:p>
    <w:p w14:paraId="24033F77" w14:textId="77777777" w:rsidR="00C97DE2" w:rsidRDefault="00C97DE2" w:rsidP="00C97DE2"/>
    <w:p w14:paraId="2BA67466" w14:textId="77777777" w:rsidR="00C97DE2" w:rsidRDefault="00C97DE2" w:rsidP="00C97DE2">
      <w:pPr>
        <w:numPr>
          <w:ilvl w:val="0"/>
          <w:numId w:val="20"/>
        </w:numPr>
        <w:spacing w:after="0"/>
      </w:pPr>
      <w:r>
        <w:t>La venta realizada.</w:t>
      </w:r>
    </w:p>
    <w:p w14:paraId="2BCC416D" w14:textId="77777777" w:rsidR="00C97DE2" w:rsidRDefault="00C97DE2" w:rsidP="00C97DE2">
      <w:pPr>
        <w:numPr>
          <w:ilvl w:val="0"/>
          <w:numId w:val="20"/>
        </w:numPr>
        <w:spacing w:after="0"/>
      </w:pPr>
      <w:r>
        <w:t>Ente recaudador.</w:t>
      </w:r>
    </w:p>
    <w:p w14:paraId="55F6BA4E" w14:textId="77777777" w:rsidR="00C97DE2" w:rsidRDefault="00C97DE2" w:rsidP="00C97DE2">
      <w:pPr>
        <w:numPr>
          <w:ilvl w:val="0"/>
          <w:numId w:val="20"/>
        </w:numPr>
        <w:spacing w:after="0"/>
      </w:pPr>
      <w:r>
        <w:t>Número de recibo entregado por el ente recaudador (Código).</w:t>
      </w:r>
    </w:p>
    <w:p w14:paraId="755615A7" w14:textId="77777777" w:rsidR="00C97DE2" w:rsidRDefault="00C97DE2" w:rsidP="00C97DE2">
      <w:pPr>
        <w:numPr>
          <w:ilvl w:val="0"/>
          <w:numId w:val="20"/>
        </w:numPr>
        <w:spacing w:after="0"/>
      </w:pPr>
      <w:r>
        <w:t>El monto total de la rendición presentada (Total).</w:t>
      </w:r>
    </w:p>
    <w:p w14:paraId="0289A746" w14:textId="77777777" w:rsidR="00C97DE2" w:rsidRDefault="00C97DE2" w:rsidP="00C97DE2">
      <w:pPr>
        <w:numPr>
          <w:ilvl w:val="0"/>
          <w:numId w:val="20"/>
        </w:numPr>
        <w:spacing w:after="0"/>
      </w:pPr>
      <w:r>
        <w:t>Fecha de la rendición (Fecha).</w:t>
      </w:r>
    </w:p>
    <w:p w14:paraId="75E2E8CA" w14:textId="77777777" w:rsidR="00C97DE2" w:rsidRDefault="00C97DE2" w:rsidP="00C97DE2">
      <w:pPr>
        <w:numPr>
          <w:ilvl w:val="0"/>
          <w:numId w:val="20"/>
        </w:numPr>
        <w:spacing w:after="0"/>
      </w:pPr>
      <w:r>
        <w:t>Imagen del recibo.</w:t>
      </w:r>
    </w:p>
    <w:p w14:paraId="1D098EB7" w14:textId="77777777" w:rsidR="00C97DE2" w:rsidRDefault="00C97DE2" w:rsidP="00C97DE2"/>
    <w:p w14:paraId="12B4BA4E" w14:textId="77777777" w:rsidR="00C97DE2" w:rsidRDefault="00C97DE2" w:rsidP="00C97DE2">
      <w:r>
        <w:t>Luego de completar los datos dar confirmar.</w:t>
      </w:r>
    </w:p>
    <w:p w14:paraId="3A5C022D" w14:textId="77777777" w:rsidR="00C97DE2" w:rsidRDefault="00C97DE2" w:rsidP="00C97DE2"/>
    <w:p w14:paraId="00912811" w14:textId="77777777" w:rsidR="003E1D23" w:rsidRDefault="003E1D23" w:rsidP="00C97DE2">
      <w:pPr>
        <w:rPr>
          <w:b/>
        </w:rPr>
      </w:pPr>
    </w:p>
    <w:p w14:paraId="16155D26" w14:textId="5BBAB1B2" w:rsidR="00C97DE2" w:rsidRPr="003E1D23" w:rsidRDefault="00C97DE2" w:rsidP="00C97DE2">
      <w:pPr>
        <w:rPr>
          <w:b/>
        </w:rPr>
      </w:pPr>
      <w:r>
        <w:rPr>
          <w:b/>
        </w:rPr>
        <w:lastRenderedPageBreak/>
        <w:t>Visualización:</w:t>
      </w:r>
    </w:p>
    <w:p w14:paraId="4CA33A45" w14:textId="77777777" w:rsidR="00C97DE2" w:rsidRDefault="00C97DE2" w:rsidP="00C97DE2">
      <w:r>
        <w:t>Entrando a Rendiciones podrá visualizar y seleccionar alguna de las rendiciones realizadas en el transcurso de los días y ver sus detalles.</w:t>
      </w:r>
    </w:p>
    <w:p w14:paraId="2CFF3D23" w14:textId="77777777" w:rsidR="00C97DE2" w:rsidRDefault="00C97DE2" w:rsidP="00C97DE2"/>
    <w:p w14:paraId="56D939E9" w14:textId="77777777" w:rsidR="00C97DE2" w:rsidRDefault="00C97DE2" w:rsidP="00C97DE2">
      <w:pPr>
        <w:jc w:val="center"/>
        <w:rPr>
          <w:highlight w:val="yellow"/>
        </w:rPr>
      </w:pPr>
      <w:r>
        <w:rPr>
          <w:noProof/>
        </w:rPr>
        <w:drawing>
          <wp:inline distT="114300" distB="114300" distL="114300" distR="114300" wp14:anchorId="4EE019F5" wp14:editId="0650AEFD">
            <wp:extent cx="2451250" cy="3824288"/>
            <wp:effectExtent l="0" t="0" r="0" b="0"/>
            <wp:docPr id="1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2451250" cy="3824288"/>
                    </a:xfrm>
                    <a:prstGeom prst="rect">
                      <a:avLst/>
                    </a:prstGeom>
                    <a:ln/>
                  </pic:spPr>
                </pic:pic>
              </a:graphicData>
            </a:graphic>
          </wp:inline>
        </w:drawing>
      </w:r>
    </w:p>
    <w:p w14:paraId="668F8372" w14:textId="77777777" w:rsidR="00C97DE2" w:rsidRDefault="00C97DE2" w:rsidP="00C97DE2">
      <w:pPr>
        <w:rPr>
          <w:highlight w:val="yellow"/>
        </w:rPr>
      </w:pPr>
    </w:p>
    <w:p w14:paraId="2AB2AA85" w14:textId="77777777" w:rsidR="00C97DE2" w:rsidRDefault="00C97DE2" w:rsidP="00C97DE2">
      <w:pPr>
        <w:rPr>
          <w:highlight w:val="yellow"/>
        </w:rPr>
      </w:pPr>
      <w:r>
        <w:t xml:space="preserve">(Sólo podrá realizar modificaciones de datos </w:t>
      </w:r>
      <w:proofErr w:type="gramStart"/>
      <w:r>
        <w:t>en caso que</w:t>
      </w:r>
      <w:proofErr w:type="gramEnd"/>
      <w:r>
        <w:t xml:space="preserve"> la rendición se encuentre rechazada).</w:t>
      </w:r>
    </w:p>
    <w:p w14:paraId="15BD25FE" w14:textId="2C45E111" w:rsidR="00C97DE2" w:rsidRDefault="003E1D23" w:rsidP="003E1D23">
      <w:pPr>
        <w:pStyle w:val="Titulo1"/>
      </w:pPr>
      <w:r>
        <w:br w:type="column"/>
      </w:r>
      <w:bookmarkStart w:id="18" w:name="_Toc26347513"/>
      <w:r w:rsidR="00C97DE2">
        <w:t>Devoluciones a Proveedor</w:t>
      </w:r>
      <w:bookmarkEnd w:id="18"/>
    </w:p>
    <w:p w14:paraId="14674503" w14:textId="77777777" w:rsidR="00C97DE2" w:rsidRDefault="00C97DE2" w:rsidP="00C97DE2">
      <w:pPr>
        <w:rPr>
          <w:b/>
          <w:sz w:val="28"/>
          <w:szCs w:val="28"/>
          <w:u w:val="single"/>
        </w:rPr>
      </w:pPr>
    </w:p>
    <w:p w14:paraId="58CF3F5B" w14:textId="77777777" w:rsidR="00C97DE2" w:rsidRDefault="00C97DE2" w:rsidP="00C97DE2">
      <w:pPr>
        <w:jc w:val="center"/>
      </w:pPr>
      <w:r>
        <w:rPr>
          <w:noProof/>
        </w:rPr>
        <w:drawing>
          <wp:inline distT="114300" distB="114300" distL="114300" distR="114300" wp14:anchorId="6055D15C" wp14:editId="574DB221">
            <wp:extent cx="2300288" cy="3723347"/>
            <wp:effectExtent l="0" t="0" r="0" b="0"/>
            <wp:docPr id="1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a:stretch>
                      <a:fillRect/>
                    </a:stretch>
                  </pic:blipFill>
                  <pic:spPr>
                    <a:xfrm>
                      <a:off x="0" y="0"/>
                      <a:ext cx="2300288" cy="3723347"/>
                    </a:xfrm>
                    <a:prstGeom prst="rect">
                      <a:avLst/>
                    </a:prstGeom>
                    <a:ln/>
                  </pic:spPr>
                </pic:pic>
              </a:graphicData>
            </a:graphic>
          </wp:inline>
        </w:drawing>
      </w:r>
    </w:p>
    <w:p w14:paraId="21BE79E6" w14:textId="77777777" w:rsidR="00C97DE2" w:rsidRDefault="00C97DE2" w:rsidP="00C97DE2">
      <w:r>
        <w:t>En esta sección podrá gestionar todas las devoluciones al proveedor:</w:t>
      </w:r>
    </w:p>
    <w:p w14:paraId="23573F5A" w14:textId="77777777" w:rsidR="00C97DE2" w:rsidRDefault="00C97DE2" w:rsidP="00C97DE2">
      <w:pPr>
        <w:ind w:firstLine="720"/>
      </w:pPr>
    </w:p>
    <w:p w14:paraId="65262E85" w14:textId="77777777" w:rsidR="00C97DE2" w:rsidRDefault="00C97DE2" w:rsidP="00C97DE2">
      <w:pPr>
        <w:numPr>
          <w:ilvl w:val="0"/>
          <w:numId w:val="21"/>
        </w:numPr>
        <w:spacing w:after="0"/>
      </w:pPr>
      <w:r>
        <w:t>Visualizará los productos devueltos por el cliente, ya cargados en el sistema.</w:t>
      </w:r>
    </w:p>
    <w:p w14:paraId="04D38175" w14:textId="77777777" w:rsidR="00C97DE2" w:rsidRDefault="00C97DE2" w:rsidP="00C97DE2">
      <w:pPr>
        <w:ind w:left="1440"/>
      </w:pPr>
    </w:p>
    <w:p w14:paraId="411A1083" w14:textId="77777777" w:rsidR="00C97DE2" w:rsidRDefault="00C97DE2" w:rsidP="00C97DE2">
      <w:pPr>
        <w:numPr>
          <w:ilvl w:val="0"/>
          <w:numId w:val="21"/>
        </w:numPr>
        <w:spacing w:after="0"/>
      </w:pPr>
      <w:r>
        <w:t>Podrá ingresar nuevos productos por devolución, escaneando el número de serie del kit o eliminar elementos no deseados.</w:t>
      </w:r>
    </w:p>
    <w:p w14:paraId="14F3BB4E" w14:textId="4A24CA16" w:rsidR="00C97DE2" w:rsidRDefault="00C97DE2" w:rsidP="003E1D23"/>
    <w:p w14:paraId="6A8733D1" w14:textId="77777777" w:rsidR="00446E43" w:rsidRDefault="00446E43">
      <w:pPr>
        <w:rPr>
          <w:b/>
          <w:sz w:val="28"/>
          <w:szCs w:val="28"/>
          <w:u w:val="single"/>
        </w:rPr>
      </w:pPr>
      <w:r>
        <w:rPr>
          <w:b/>
          <w:sz w:val="28"/>
          <w:szCs w:val="28"/>
          <w:u w:val="single"/>
        </w:rPr>
        <w:br w:type="page"/>
      </w:r>
    </w:p>
    <w:p w14:paraId="7E909FEA" w14:textId="5FDBD010" w:rsidR="00C97DE2" w:rsidRDefault="00C97DE2" w:rsidP="00446E43">
      <w:pPr>
        <w:pStyle w:val="Titulo1"/>
      </w:pPr>
      <w:bookmarkStart w:id="19" w:name="_Toc26347514"/>
      <w:r>
        <w:lastRenderedPageBreak/>
        <w:t>Reporte Ventas</w:t>
      </w:r>
      <w:bookmarkEnd w:id="19"/>
      <w:r>
        <w:t xml:space="preserve"> </w:t>
      </w:r>
    </w:p>
    <w:p w14:paraId="0D53E0F4" w14:textId="77777777" w:rsidR="00C97DE2" w:rsidRDefault="00C97DE2" w:rsidP="00C97DE2">
      <w:r>
        <w:t>Sección donde podrá visualizar todas las ventas realizadas.</w:t>
      </w:r>
    </w:p>
    <w:p w14:paraId="65E99760" w14:textId="77777777" w:rsidR="00C97DE2" w:rsidRDefault="00C97DE2" w:rsidP="00C97DE2">
      <w:r>
        <w:t>Seleccionando alguna venta en particular, podrá ver los detalles y reimprimir comprobantes.</w:t>
      </w:r>
    </w:p>
    <w:p w14:paraId="4D613A8E" w14:textId="77777777" w:rsidR="00C97DE2" w:rsidRDefault="00C97DE2" w:rsidP="00C97DE2"/>
    <w:p w14:paraId="26103D05" w14:textId="77777777" w:rsidR="00C97DE2" w:rsidRDefault="00C97DE2" w:rsidP="00C97DE2">
      <w:pPr>
        <w:jc w:val="center"/>
      </w:pPr>
      <w:r>
        <w:rPr>
          <w:noProof/>
        </w:rPr>
        <w:drawing>
          <wp:inline distT="114300" distB="114300" distL="114300" distR="114300" wp14:anchorId="5AB7718E" wp14:editId="4A8C3F0F">
            <wp:extent cx="2250196" cy="3548063"/>
            <wp:effectExtent l="0" t="0" r="0" b="0"/>
            <wp:docPr id="1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2250196" cy="3548063"/>
                    </a:xfrm>
                    <a:prstGeom prst="rect">
                      <a:avLst/>
                    </a:prstGeom>
                    <a:ln/>
                  </pic:spPr>
                </pic:pic>
              </a:graphicData>
            </a:graphic>
          </wp:inline>
        </w:drawing>
      </w:r>
    </w:p>
    <w:p w14:paraId="64CAD4EA" w14:textId="77777777" w:rsidR="00C97DE2" w:rsidRDefault="00C97DE2" w:rsidP="00C97DE2"/>
    <w:p w14:paraId="545710F0" w14:textId="77777777" w:rsidR="00C97DE2" w:rsidRDefault="00C97DE2" w:rsidP="00446E43">
      <w:pPr>
        <w:pStyle w:val="Titulo1"/>
      </w:pPr>
      <w:bookmarkStart w:id="20" w:name="_Toc26347515"/>
      <w:r>
        <w:t>Reporte Inventario</w:t>
      </w:r>
      <w:bookmarkEnd w:id="20"/>
    </w:p>
    <w:p w14:paraId="2B31B1AA" w14:textId="77777777" w:rsidR="00C97DE2" w:rsidRDefault="00C97DE2" w:rsidP="00C97DE2"/>
    <w:p w14:paraId="2C797E82" w14:textId="77777777" w:rsidR="00C97DE2" w:rsidRDefault="00C97DE2" w:rsidP="00C97DE2">
      <w:pPr>
        <w:rPr>
          <w:b/>
          <w:sz w:val="28"/>
          <w:szCs w:val="28"/>
          <w:u w:val="single"/>
        </w:rPr>
      </w:pPr>
      <w:r>
        <w:t>Sección donde podrá visualizar los kits ingresados a su inventario desde el proveedor con código de producto, detalle y fecha y hora de alta.</w:t>
      </w:r>
    </w:p>
    <w:p w14:paraId="5CE565C0" w14:textId="703E3F2E" w:rsidR="00C97DE2" w:rsidRPr="00446E43" w:rsidRDefault="00446E43" w:rsidP="00446E43">
      <w:pPr>
        <w:pStyle w:val="Titulo1"/>
      </w:pPr>
      <w:r>
        <w:br w:type="column"/>
      </w:r>
      <w:bookmarkStart w:id="21" w:name="_Toc26347516"/>
      <w:r w:rsidR="00C97DE2">
        <w:t>Reporte de Recambio</w:t>
      </w:r>
      <w:bookmarkEnd w:id="21"/>
    </w:p>
    <w:p w14:paraId="677D5A54" w14:textId="77777777" w:rsidR="00C97DE2" w:rsidRDefault="00C97DE2" w:rsidP="00C97DE2"/>
    <w:p w14:paraId="4EFF31B7" w14:textId="77777777" w:rsidR="00C97DE2" w:rsidRDefault="00C97DE2" w:rsidP="00C97DE2">
      <w:r>
        <w:t>Sección en donde podrá visualizar todos los recambios realizados con sus detalles.</w:t>
      </w:r>
    </w:p>
    <w:p w14:paraId="6D1D38F1" w14:textId="5A6BB218" w:rsidR="00C97DE2" w:rsidRDefault="00C97DE2" w:rsidP="00C97DE2">
      <w:r>
        <w:t>Seleccionando alguno podrá ver su detalle y reimprimir el comprobante correspondiente.</w:t>
      </w:r>
    </w:p>
    <w:p w14:paraId="709C161C" w14:textId="77777777" w:rsidR="00446E43" w:rsidRPr="00446E43" w:rsidRDefault="00446E43" w:rsidP="00C97DE2"/>
    <w:p w14:paraId="151E6EB6" w14:textId="77777777" w:rsidR="00C97DE2" w:rsidRDefault="00C97DE2" w:rsidP="00446E43">
      <w:pPr>
        <w:pStyle w:val="Titulo1"/>
      </w:pPr>
      <w:bookmarkStart w:id="22" w:name="_Toc26347517"/>
      <w:r>
        <w:t>Reporte de Devolución</w:t>
      </w:r>
      <w:bookmarkEnd w:id="22"/>
    </w:p>
    <w:p w14:paraId="4B8A0B04" w14:textId="77777777" w:rsidR="00C97DE2" w:rsidRDefault="00C97DE2" w:rsidP="00C97DE2"/>
    <w:p w14:paraId="09D57C90" w14:textId="77777777" w:rsidR="00C97DE2" w:rsidRDefault="00C97DE2" w:rsidP="00C97DE2">
      <w:r>
        <w:t>En esta sección podrá visualizar las devoluciones hechas por parte del cliente.</w:t>
      </w:r>
    </w:p>
    <w:p w14:paraId="1F645591" w14:textId="2F0936BF" w:rsidR="00D05C27" w:rsidRDefault="00C97DE2" w:rsidP="00446E43">
      <w:pPr>
        <w:rPr>
          <w:lang w:eastAsia="en-US"/>
        </w:rPr>
      </w:pPr>
      <w:r>
        <w:t>Seleccionando alguna podrá obtener más detalle y la posibilidad de imprimir el comprobante.</w:t>
      </w:r>
    </w:p>
    <w:p w14:paraId="67335A04" w14:textId="77777777" w:rsidR="009935B4" w:rsidRPr="009935B4" w:rsidRDefault="009935B4" w:rsidP="001A7E07">
      <w:pPr>
        <w:spacing w:before="120" w:after="120"/>
        <w:jc w:val="center"/>
      </w:pPr>
    </w:p>
    <w:p w14:paraId="38112A17" w14:textId="77777777" w:rsidR="009935B4" w:rsidRPr="009935B4" w:rsidRDefault="009935B4" w:rsidP="001A7E07">
      <w:pPr>
        <w:spacing w:before="120" w:after="120"/>
        <w:jc w:val="center"/>
      </w:pPr>
    </w:p>
    <w:p w14:paraId="058877A5" w14:textId="77777777" w:rsidR="009935B4" w:rsidRPr="009935B4" w:rsidRDefault="009935B4" w:rsidP="001A7E07">
      <w:pPr>
        <w:spacing w:before="120" w:after="120"/>
        <w:jc w:val="center"/>
      </w:pPr>
    </w:p>
    <w:p w14:paraId="5F62ACC3" w14:textId="77777777" w:rsidR="009935B4" w:rsidRDefault="009935B4" w:rsidP="001A7E07">
      <w:pPr>
        <w:spacing w:before="120" w:after="120"/>
        <w:jc w:val="center"/>
        <w:rPr>
          <w:rFonts w:ascii="Arial" w:hAnsi="Arial" w:cs="Arial"/>
          <w:color w:val="CD0000"/>
        </w:rPr>
        <w:sectPr w:rsidR="009935B4" w:rsidSect="00EE02CB">
          <w:type w:val="continuous"/>
          <w:pgSz w:w="11907" w:h="16839" w:code="9"/>
          <w:pgMar w:top="1701" w:right="1077" w:bottom="2155" w:left="1077" w:header="709" w:footer="709" w:gutter="0"/>
          <w:cols w:num="2" w:sep="1" w:space="720"/>
          <w:docGrid w:linePitch="360"/>
        </w:sectPr>
      </w:pPr>
    </w:p>
    <w:p w14:paraId="678A9B0A" w14:textId="61512686" w:rsidR="009B4340" w:rsidRPr="009B4340" w:rsidRDefault="009B4340" w:rsidP="001A7E07">
      <w:pPr>
        <w:autoSpaceDE w:val="0"/>
        <w:autoSpaceDN w:val="0"/>
        <w:adjustRightInd w:val="0"/>
        <w:spacing w:before="120" w:after="120"/>
        <w:jc w:val="both"/>
        <w:rPr>
          <w:rFonts w:ascii="Arial" w:hAnsi="Arial" w:cs="Arial"/>
          <w:color w:val="FF0000"/>
          <w:sz w:val="20"/>
          <w:szCs w:val="20"/>
        </w:rPr>
      </w:pPr>
    </w:p>
    <w:sectPr w:rsidR="009B4340" w:rsidRPr="009B4340" w:rsidSect="001206C7">
      <w:type w:val="continuous"/>
      <w:pgSz w:w="11907" w:h="16839" w:code="9"/>
      <w:pgMar w:top="1701" w:right="1077" w:bottom="2155" w:left="1077" w:header="709" w:footer="709"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D38EF" w14:textId="77777777" w:rsidR="009D1D6E" w:rsidRDefault="009D1D6E" w:rsidP="00262FFF">
      <w:pPr>
        <w:spacing w:after="0" w:line="240" w:lineRule="auto"/>
      </w:pPr>
      <w:r>
        <w:separator/>
      </w:r>
    </w:p>
  </w:endnote>
  <w:endnote w:type="continuationSeparator" w:id="0">
    <w:p w14:paraId="5EC7C634" w14:textId="77777777" w:rsidR="009D1D6E" w:rsidRDefault="009D1D6E" w:rsidP="00262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FFFF" w:themeColor="background1"/>
      </w:rPr>
      <w:id w:val="-268784653"/>
      <w:docPartObj>
        <w:docPartGallery w:val="Page Numbers (Bottom of Page)"/>
        <w:docPartUnique/>
      </w:docPartObj>
    </w:sdtPr>
    <w:sdtContent>
      <w:sdt>
        <w:sdtPr>
          <w:rPr>
            <w:color w:val="FFFFFF" w:themeColor="background1"/>
          </w:rPr>
          <w:id w:val="860082579"/>
          <w:docPartObj>
            <w:docPartGallery w:val="Page Numbers (Top of Page)"/>
            <w:docPartUnique/>
          </w:docPartObj>
        </w:sdtPr>
        <w:sdtContent>
          <w:p w14:paraId="3207B043" w14:textId="77777777" w:rsidR="00C97DE2" w:rsidRPr="00BE19E0" w:rsidRDefault="00C97DE2">
            <w:pPr>
              <w:pStyle w:val="Piedepgina"/>
              <w:jc w:val="right"/>
              <w:rPr>
                <w:color w:val="FFFFFF" w:themeColor="background1"/>
              </w:rPr>
            </w:pPr>
            <w:r w:rsidRPr="00BE19E0">
              <w:rPr>
                <w:color w:val="FFFFFF" w:themeColor="background1"/>
                <w:lang w:val="es-ES"/>
              </w:rPr>
              <w:t xml:space="preserve">Página </w:t>
            </w:r>
            <w:r w:rsidRPr="00BE19E0">
              <w:rPr>
                <w:b/>
                <w:bCs/>
                <w:color w:val="FFFFFF" w:themeColor="background1"/>
                <w:sz w:val="24"/>
                <w:szCs w:val="24"/>
              </w:rPr>
              <w:fldChar w:fldCharType="begin"/>
            </w:r>
            <w:r w:rsidRPr="00BE19E0">
              <w:rPr>
                <w:b/>
                <w:bCs/>
                <w:color w:val="FFFFFF" w:themeColor="background1"/>
              </w:rPr>
              <w:instrText>PAGE</w:instrText>
            </w:r>
            <w:r w:rsidRPr="00BE19E0">
              <w:rPr>
                <w:b/>
                <w:bCs/>
                <w:color w:val="FFFFFF" w:themeColor="background1"/>
                <w:sz w:val="24"/>
                <w:szCs w:val="24"/>
              </w:rPr>
              <w:fldChar w:fldCharType="separate"/>
            </w:r>
            <w:r>
              <w:rPr>
                <w:b/>
                <w:bCs/>
                <w:noProof/>
                <w:color w:val="FFFFFF" w:themeColor="background1"/>
              </w:rPr>
              <w:t>8</w:t>
            </w:r>
            <w:r w:rsidRPr="00BE19E0">
              <w:rPr>
                <w:b/>
                <w:bCs/>
                <w:color w:val="FFFFFF" w:themeColor="background1"/>
                <w:sz w:val="24"/>
                <w:szCs w:val="24"/>
              </w:rPr>
              <w:fldChar w:fldCharType="end"/>
            </w:r>
            <w:r w:rsidRPr="00BE19E0">
              <w:rPr>
                <w:color w:val="FFFFFF" w:themeColor="background1"/>
                <w:lang w:val="es-ES"/>
              </w:rPr>
              <w:t xml:space="preserve"> de </w:t>
            </w:r>
            <w:r w:rsidRPr="00BE19E0">
              <w:rPr>
                <w:b/>
                <w:bCs/>
                <w:color w:val="FFFFFF" w:themeColor="background1"/>
                <w:sz w:val="24"/>
                <w:szCs w:val="24"/>
              </w:rPr>
              <w:fldChar w:fldCharType="begin"/>
            </w:r>
            <w:r w:rsidRPr="00BE19E0">
              <w:rPr>
                <w:b/>
                <w:bCs/>
                <w:color w:val="FFFFFF" w:themeColor="background1"/>
              </w:rPr>
              <w:instrText>NUMPAGES</w:instrText>
            </w:r>
            <w:r w:rsidRPr="00BE19E0">
              <w:rPr>
                <w:b/>
                <w:bCs/>
                <w:color w:val="FFFFFF" w:themeColor="background1"/>
                <w:sz w:val="24"/>
                <w:szCs w:val="24"/>
              </w:rPr>
              <w:fldChar w:fldCharType="separate"/>
            </w:r>
            <w:r>
              <w:rPr>
                <w:b/>
                <w:bCs/>
                <w:noProof/>
                <w:color w:val="FFFFFF" w:themeColor="background1"/>
              </w:rPr>
              <w:t>22</w:t>
            </w:r>
            <w:r w:rsidRPr="00BE19E0">
              <w:rPr>
                <w:b/>
                <w:bCs/>
                <w:color w:val="FFFFFF" w:themeColor="background1"/>
                <w:sz w:val="24"/>
                <w:szCs w:val="24"/>
              </w:rPr>
              <w:fldChar w:fldCharType="end"/>
            </w:r>
          </w:p>
        </w:sdtContent>
      </w:sdt>
    </w:sdtContent>
  </w:sdt>
  <w:p w14:paraId="6C01C557" w14:textId="77777777" w:rsidR="00C97DE2" w:rsidRDefault="00C97D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07A5E" w14:textId="77777777" w:rsidR="009D1D6E" w:rsidRDefault="009D1D6E" w:rsidP="00262FFF">
      <w:pPr>
        <w:spacing w:after="0" w:line="240" w:lineRule="auto"/>
      </w:pPr>
      <w:r>
        <w:separator/>
      </w:r>
    </w:p>
  </w:footnote>
  <w:footnote w:type="continuationSeparator" w:id="0">
    <w:p w14:paraId="1FEE7CE9" w14:textId="77777777" w:rsidR="009D1D6E" w:rsidRDefault="009D1D6E" w:rsidP="00262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DA700" w14:textId="77777777" w:rsidR="00C97DE2" w:rsidRDefault="00C97DE2">
    <w:pPr>
      <w:pStyle w:val="Encabezado"/>
    </w:pPr>
    <w:r>
      <w:rPr>
        <w:noProof/>
      </w:rPr>
      <w:pict w14:anchorId="190B6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6576" o:spid="_x0000_s2062" type="#_x0000_t75" style="position:absolute;margin-left:0;margin-top:0;width:595.2pt;height:841.9pt;z-index:-251657216;mso-position-horizontal:center;mso-position-horizontal-relative:margin;mso-position-vertical:center;mso-position-vertical-relative:margin" o:allowincell="f">
          <v:imagedata r:id="rId1" o:title="membretada symb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03AEF" w14:textId="77777777" w:rsidR="00C97DE2" w:rsidRDefault="00C97DE2">
    <w:pPr>
      <w:pStyle w:val="Encabezado"/>
    </w:pPr>
    <w:r>
      <w:rPr>
        <w:noProof/>
      </w:rPr>
      <w:pict w14:anchorId="663F8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6577" o:spid="_x0000_s2063" type="#_x0000_t75" style="position:absolute;margin-left:0;margin-top:0;width:595.2pt;height:841.9pt;z-index:-251656192;mso-position-horizontal:center;mso-position-horizontal-relative:margin;mso-position-vertical:center;mso-position-vertical-relative:margin" o:allowincell="f">
          <v:imagedata r:id="rId1" o:title="membretada symba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634A3" w14:textId="77777777" w:rsidR="00C97DE2" w:rsidRDefault="00C97DE2">
    <w:pPr>
      <w:pStyle w:val="Encabezado"/>
    </w:pPr>
    <w:r>
      <w:rPr>
        <w:noProof/>
      </w:rPr>
      <w:pict w14:anchorId="2D710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6575" o:spid="_x0000_s2061" type="#_x0000_t75" style="position:absolute;margin-left:0;margin-top:0;width:595.2pt;height:841.9pt;z-index:-251658240;mso-position-horizontal:center;mso-position-horizontal-relative:margin;mso-position-vertical:center;mso-position-vertical-relative:margin" o:allowincell="f">
          <v:imagedata r:id="rId1" o:title="membretada symb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1" type="#_x0000_t75" style="width:15pt;height:15pt;visibility:visible;mso-wrap-style:square" o:bullet="t">
        <v:imagedata r:id="rId1" o:title=""/>
      </v:shape>
    </w:pict>
  </w:numPicBullet>
  <w:numPicBullet w:numPicBulletId="1">
    <w:pict>
      <v:shape id="_x0000_i1342" type="#_x0000_t75" style="width:15pt;height:13.5pt;visibility:visible;mso-wrap-style:square" o:bullet="t">
        <v:imagedata r:id="rId2" o:title=""/>
      </v:shape>
    </w:pict>
  </w:numPicBullet>
  <w:numPicBullet w:numPicBulletId="2">
    <w:pict>
      <v:shape id="_x0000_i1343" type="#_x0000_t75" style="width:15pt;height:14.25pt;visibility:visible;mso-wrap-style:square" o:bullet="t">
        <v:imagedata r:id="rId3" o:title=""/>
      </v:shape>
    </w:pict>
  </w:numPicBullet>
  <w:numPicBullet w:numPicBulletId="3">
    <w:pict>
      <v:shape id="_x0000_i1344" type="#_x0000_t75" style="width:15.75pt;height:15pt;visibility:visible;mso-wrap-style:square" o:bullet="t">
        <v:imagedata r:id="rId4" o:title=""/>
      </v:shape>
    </w:pict>
  </w:numPicBullet>
  <w:numPicBullet w:numPicBulletId="4">
    <w:pict>
      <v:shape id="_x0000_i1345" type="#_x0000_t75" style="width:15pt;height:15pt;visibility:visible;mso-wrap-style:square" o:bullet="t">
        <v:imagedata r:id="rId5" o:title=""/>
      </v:shape>
    </w:pict>
  </w:numPicBullet>
  <w:numPicBullet w:numPicBulletId="5">
    <w:pict>
      <v:shape id="_x0000_i1346" type="#_x0000_t75" style="width:17.25pt;height:15.75pt;visibility:visible;mso-wrap-style:square" o:bullet="t">
        <v:imagedata r:id="rId6" o:title=""/>
      </v:shape>
    </w:pict>
  </w:numPicBullet>
  <w:numPicBullet w:numPicBulletId="6">
    <w:pict>
      <v:shape id="_x0000_i1347" type="#_x0000_t75" style="width:16.5pt;height:15pt;visibility:visible;mso-wrap-style:square" o:bullet="t">
        <v:imagedata r:id="rId7" o:title=""/>
      </v:shape>
    </w:pict>
  </w:numPicBullet>
  <w:numPicBullet w:numPicBulletId="7">
    <w:pict>
      <v:shape id="_x0000_i1348" type="#_x0000_t75" style="width:17.25pt;height:15.75pt;visibility:visible;mso-wrap-style:square" o:bullet="t">
        <v:imagedata r:id="rId8" o:title=""/>
      </v:shape>
    </w:pict>
  </w:numPicBullet>
  <w:numPicBullet w:numPicBulletId="8">
    <w:pict>
      <v:shape id="_x0000_i1349" type="#_x0000_t75" style="width:16.5pt;height:15pt;visibility:visible;mso-wrap-style:square" o:bullet="t">
        <v:imagedata r:id="rId9" o:title=""/>
      </v:shape>
    </w:pict>
  </w:numPicBullet>
  <w:abstractNum w:abstractNumId="0" w15:restartNumberingAfterBreak="0">
    <w:nsid w:val="07602858"/>
    <w:multiLevelType w:val="multilevel"/>
    <w:tmpl w:val="02109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3D4E00"/>
    <w:multiLevelType w:val="hybridMultilevel"/>
    <w:tmpl w:val="491656B2"/>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 w15:restartNumberingAfterBreak="0">
    <w:nsid w:val="085256A4"/>
    <w:multiLevelType w:val="hybridMultilevel"/>
    <w:tmpl w:val="32986710"/>
    <w:lvl w:ilvl="0" w:tplc="44189CF6">
      <w:start w:val="1"/>
      <w:numFmt w:val="bullet"/>
      <w:lvlText w:val=""/>
      <w:lvlPicBulletId w:val="8"/>
      <w:lvlJc w:val="left"/>
      <w:pPr>
        <w:tabs>
          <w:tab w:val="num" w:pos="720"/>
        </w:tabs>
        <w:ind w:left="720" w:hanging="360"/>
      </w:pPr>
      <w:rPr>
        <w:rFonts w:ascii="Symbol" w:hAnsi="Symbol" w:hint="default"/>
      </w:rPr>
    </w:lvl>
    <w:lvl w:ilvl="1" w:tplc="0304F30E" w:tentative="1">
      <w:start w:val="1"/>
      <w:numFmt w:val="bullet"/>
      <w:lvlText w:val=""/>
      <w:lvlJc w:val="left"/>
      <w:pPr>
        <w:tabs>
          <w:tab w:val="num" w:pos="1440"/>
        </w:tabs>
        <w:ind w:left="1440" w:hanging="360"/>
      </w:pPr>
      <w:rPr>
        <w:rFonts w:ascii="Symbol" w:hAnsi="Symbol" w:hint="default"/>
      </w:rPr>
    </w:lvl>
    <w:lvl w:ilvl="2" w:tplc="F628216E" w:tentative="1">
      <w:start w:val="1"/>
      <w:numFmt w:val="bullet"/>
      <w:lvlText w:val=""/>
      <w:lvlJc w:val="left"/>
      <w:pPr>
        <w:tabs>
          <w:tab w:val="num" w:pos="2160"/>
        </w:tabs>
        <w:ind w:left="2160" w:hanging="360"/>
      </w:pPr>
      <w:rPr>
        <w:rFonts w:ascii="Symbol" w:hAnsi="Symbol" w:hint="default"/>
      </w:rPr>
    </w:lvl>
    <w:lvl w:ilvl="3" w:tplc="F77C0BC0" w:tentative="1">
      <w:start w:val="1"/>
      <w:numFmt w:val="bullet"/>
      <w:lvlText w:val=""/>
      <w:lvlJc w:val="left"/>
      <w:pPr>
        <w:tabs>
          <w:tab w:val="num" w:pos="2880"/>
        </w:tabs>
        <w:ind w:left="2880" w:hanging="360"/>
      </w:pPr>
      <w:rPr>
        <w:rFonts w:ascii="Symbol" w:hAnsi="Symbol" w:hint="default"/>
      </w:rPr>
    </w:lvl>
    <w:lvl w:ilvl="4" w:tplc="2B3E64F8" w:tentative="1">
      <w:start w:val="1"/>
      <w:numFmt w:val="bullet"/>
      <w:lvlText w:val=""/>
      <w:lvlJc w:val="left"/>
      <w:pPr>
        <w:tabs>
          <w:tab w:val="num" w:pos="3600"/>
        </w:tabs>
        <w:ind w:left="3600" w:hanging="360"/>
      </w:pPr>
      <w:rPr>
        <w:rFonts w:ascii="Symbol" w:hAnsi="Symbol" w:hint="default"/>
      </w:rPr>
    </w:lvl>
    <w:lvl w:ilvl="5" w:tplc="ECCCF996" w:tentative="1">
      <w:start w:val="1"/>
      <w:numFmt w:val="bullet"/>
      <w:lvlText w:val=""/>
      <w:lvlJc w:val="left"/>
      <w:pPr>
        <w:tabs>
          <w:tab w:val="num" w:pos="4320"/>
        </w:tabs>
        <w:ind w:left="4320" w:hanging="360"/>
      </w:pPr>
      <w:rPr>
        <w:rFonts w:ascii="Symbol" w:hAnsi="Symbol" w:hint="default"/>
      </w:rPr>
    </w:lvl>
    <w:lvl w:ilvl="6" w:tplc="8FF2A5EA" w:tentative="1">
      <w:start w:val="1"/>
      <w:numFmt w:val="bullet"/>
      <w:lvlText w:val=""/>
      <w:lvlJc w:val="left"/>
      <w:pPr>
        <w:tabs>
          <w:tab w:val="num" w:pos="5040"/>
        </w:tabs>
        <w:ind w:left="5040" w:hanging="360"/>
      </w:pPr>
      <w:rPr>
        <w:rFonts w:ascii="Symbol" w:hAnsi="Symbol" w:hint="default"/>
      </w:rPr>
    </w:lvl>
    <w:lvl w:ilvl="7" w:tplc="A05A39E6" w:tentative="1">
      <w:start w:val="1"/>
      <w:numFmt w:val="bullet"/>
      <w:lvlText w:val=""/>
      <w:lvlJc w:val="left"/>
      <w:pPr>
        <w:tabs>
          <w:tab w:val="num" w:pos="5760"/>
        </w:tabs>
        <w:ind w:left="5760" w:hanging="360"/>
      </w:pPr>
      <w:rPr>
        <w:rFonts w:ascii="Symbol" w:hAnsi="Symbol" w:hint="default"/>
      </w:rPr>
    </w:lvl>
    <w:lvl w:ilvl="8" w:tplc="862CD0C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ECC3F00"/>
    <w:multiLevelType w:val="hybridMultilevel"/>
    <w:tmpl w:val="2BBC4D5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FFE103B"/>
    <w:multiLevelType w:val="multilevel"/>
    <w:tmpl w:val="97D0B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3702C2"/>
    <w:multiLevelType w:val="hybridMultilevel"/>
    <w:tmpl w:val="DB1438BA"/>
    <w:lvl w:ilvl="0" w:tplc="4D02CB60">
      <w:numFmt w:val="bullet"/>
      <w:lvlText w:val="-"/>
      <w:lvlJc w:val="left"/>
      <w:pPr>
        <w:ind w:left="1065" w:hanging="360"/>
      </w:pPr>
      <w:rPr>
        <w:rFonts w:ascii="Calibri" w:eastAsiaTheme="minorHAnsi" w:hAnsi="Calibri" w:cstheme="minorBidi" w:hint="default"/>
      </w:rPr>
    </w:lvl>
    <w:lvl w:ilvl="1" w:tplc="2C0A0003" w:tentative="1">
      <w:start w:val="1"/>
      <w:numFmt w:val="bullet"/>
      <w:lvlText w:val="o"/>
      <w:lvlJc w:val="left"/>
      <w:pPr>
        <w:ind w:left="1785" w:hanging="360"/>
      </w:pPr>
      <w:rPr>
        <w:rFonts w:ascii="Courier New" w:hAnsi="Courier New" w:cs="Courier New" w:hint="default"/>
      </w:rPr>
    </w:lvl>
    <w:lvl w:ilvl="2" w:tplc="2C0A0005" w:tentative="1">
      <w:start w:val="1"/>
      <w:numFmt w:val="bullet"/>
      <w:lvlText w:val=""/>
      <w:lvlJc w:val="left"/>
      <w:pPr>
        <w:ind w:left="2505" w:hanging="360"/>
      </w:pPr>
      <w:rPr>
        <w:rFonts w:ascii="Wingdings" w:hAnsi="Wingdings" w:hint="default"/>
      </w:rPr>
    </w:lvl>
    <w:lvl w:ilvl="3" w:tplc="2C0A0001" w:tentative="1">
      <w:start w:val="1"/>
      <w:numFmt w:val="bullet"/>
      <w:lvlText w:val=""/>
      <w:lvlJc w:val="left"/>
      <w:pPr>
        <w:ind w:left="3225" w:hanging="360"/>
      </w:pPr>
      <w:rPr>
        <w:rFonts w:ascii="Symbol" w:hAnsi="Symbol" w:hint="default"/>
      </w:rPr>
    </w:lvl>
    <w:lvl w:ilvl="4" w:tplc="2C0A0003" w:tentative="1">
      <w:start w:val="1"/>
      <w:numFmt w:val="bullet"/>
      <w:lvlText w:val="o"/>
      <w:lvlJc w:val="left"/>
      <w:pPr>
        <w:ind w:left="3945" w:hanging="360"/>
      </w:pPr>
      <w:rPr>
        <w:rFonts w:ascii="Courier New" w:hAnsi="Courier New" w:cs="Courier New" w:hint="default"/>
      </w:rPr>
    </w:lvl>
    <w:lvl w:ilvl="5" w:tplc="2C0A0005" w:tentative="1">
      <w:start w:val="1"/>
      <w:numFmt w:val="bullet"/>
      <w:lvlText w:val=""/>
      <w:lvlJc w:val="left"/>
      <w:pPr>
        <w:ind w:left="4665" w:hanging="360"/>
      </w:pPr>
      <w:rPr>
        <w:rFonts w:ascii="Wingdings" w:hAnsi="Wingdings" w:hint="default"/>
      </w:rPr>
    </w:lvl>
    <w:lvl w:ilvl="6" w:tplc="2C0A0001" w:tentative="1">
      <w:start w:val="1"/>
      <w:numFmt w:val="bullet"/>
      <w:lvlText w:val=""/>
      <w:lvlJc w:val="left"/>
      <w:pPr>
        <w:ind w:left="5385" w:hanging="360"/>
      </w:pPr>
      <w:rPr>
        <w:rFonts w:ascii="Symbol" w:hAnsi="Symbol" w:hint="default"/>
      </w:rPr>
    </w:lvl>
    <w:lvl w:ilvl="7" w:tplc="2C0A0003" w:tentative="1">
      <w:start w:val="1"/>
      <w:numFmt w:val="bullet"/>
      <w:lvlText w:val="o"/>
      <w:lvlJc w:val="left"/>
      <w:pPr>
        <w:ind w:left="6105" w:hanging="360"/>
      </w:pPr>
      <w:rPr>
        <w:rFonts w:ascii="Courier New" w:hAnsi="Courier New" w:cs="Courier New" w:hint="default"/>
      </w:rPr>
    </w:lvl>
    <w:lvl w:ilvl="8" w:tplc="2C0A0005" w:tentative="1">
      <w:start w:val="1"/>
      <w:numFmt w:val="bullet"/>
      <w:lvlText w:val=""/>
      <w:lvlJc w:val="left"/>
      <w:pPr>
        <w:ind w:left="6825" w:hanging="360"/>
      </w:pPr>
      <w:rPr>
        <w:rFonts w:ascii="Wingdings" w:hAnsi="Wingdings" w:hint="default"/>
      </w:rPr>
    </w:lvl>
  </w:abstractNum>
  <w:abstractNum w:abstractNumId="6" w15:restartNumberingAfterBreak="0">
    <w:nsid w:val="2538046C"/>
    <w:multiLevelType w:val="hybridMultilevel"/>
    <w:tmpl w:val="B72A6ECC"/>
    <w:lvl w:ilvl="0" w:tplc="EA36B8B4">
      <w:start w:val="1"/>
      <w:numFmt w:val="bullet"/>
      <w:lvlText w:val=""/>
      <w:lvlPicBulletId w:val="8"/>
      <w:lvlJc w:val="left"/>
      <w:pPr>
        <w:tabs>
          <w:tab w:val="num" w:pos="720"/>
        </w:tabs>
        <w:ind w:left="720" w:hanging="360"/>
      </w:pPr>
      <w:rPr>
        <w:rFonts w:ascii="Symbol" w:hAnsi="Symbol" w:hint="default"/>
      </w:rPr>
    </w:lvl>
    <w:lvl w:ilvl="1" w:tplc="8990C042" w:tentative="1">
      <w:start w:val="1"/>
      <w:numFmt w:val="bullet"/>
      <w:lvlText w:val=""/>
      <w:lvlJc w:val="left"/>
      <w:pPr>
        <w:tabs>
          <w:tab w:val="num" w:pos="1440"/>
        </w:tabs>
        <w:ind w:left="1440" w:hanging="360"/>
      </w:pPr>
      <w:rPr>
        <w:rFonts w:ascii="Symbol" w:hAnsi="Symbol" w:hint="default"/>
      </w:rPr>
    </w:lvl>
    <w:lvl w:ilvl="2" w:tplc="46DCDE9C" w:tentative="1">
      <w:start w:val="1"/>
      <w:numFmt w:val="bullet"/>
      <w:lvlText w:val=""/>
      <w:lvlJc w:val="left"/>
      <w:pPr>
        <w:tabs>
          <w:tab w:val="num" w:pos="2160"/>
        </w:tabs>
        <w:ind w:left="2160" w:hanging="360"/>
      </w:pPr>
      <w:rPr>
        <w:rFonts w:ascii="Symbol" w:hAnsi="Symbol" w:hint="default"/>
      </w:rPr>
    </w:lvl>
    <w:lvl w:ilvl="3" w:tplc="91A04A3C" w:tentative="1">
      <w:start w:val="1"/>
      <w:numFmt w:val="bullet"/>
      <w:lvlText w:val=""/>
      <w:lvlJc w:val="left"/>
      <w:pPr>
        <w:tabs>
          <w:tab w:val="num" w:pos="2880"/>
        </w:tabs>
        <w:ind w:left="2880" w:hanging="360"/>
      </w:pPr>
      <w:rPr>
        <w:rFonts w:ascii="Symbol" w:hAnsi="Symbol" w:hint="default"/>
      </w:rPr>
    </w:lvl>
    <w:lvl w:ilvl="4" w:tplc="45E842A2" w:tentative="1">
      <w:start w:val="1"/>
      <w:numFmt w:val="bullet"/>
      <w:lvlText w:val=""/>
      <w:lvlJc w:val="left"/>
      <w:pPr>
        <w:tabs>
          <w:tab w:val="num" w:pos="3600"/>
        </w:tabs>
        <w:ind w:left="3600" w:hanging="360"/>
      </w:pPr>
      <w:rPr>
        <w:rFonts w:ascii="Symbol" w:hAnsi="Symbol" w:hint="default"/>
      </w:rPr>
    </w:lvl>
    <w:lvl w:ilvl="5" w:tplc="B0C61130" w:tentative="1">
      <w:start w:val="1"/>
      <w:numFmt w:val="bullet"/>
      <w:lvlText w:val=""/>
      <w:lvlJc w:val="left"/>
      <w:pPr>
        <w:tabs>
          <w:tab w:val="num" w:pos="4320"/>
        </w:tabs>
        <w:ind w:left="4320" w:hanging="360"/>
      </w:pPr>
      <w:rPr>
        <w:rFonts w:ascii="Symbol" w:hAnsi="Symbol" w:hint="default"/>
      </w:rPr>
    </w:lvl>
    <w:lvl w:ilvl="6" w:tplc="B9080540" w:tentative="1">
      <w:start w:val="1"/>
      <w:numFmt w:val="bullet"/>
      <w:lvlText w:val=""/>
      <w:lvlJc w:val="left"/>
      <w:pPr>
        <w:tabs>
          <w:tab w:val="num" w:pos="5040"/>
        </w:tabs>
        <w:ind w:left="5040" w:hanging="360"/>
      </w:pPr>
      <w:rPr>
        <w:rFonts w:ascii="Symbol" w:hAnsi="Symbol" w:hint="default"/>
      </w:rPr>
    </w:lvl>
    <w:lvl w:ilvl="7" w:tplc="B4B0603E" w:tentative="1">
      <w:start w:val="1"/>
      <w:numFmt w:val="bullet"/>
      <w:lvlText w:val=""/>
      <w:lvlJc w:val="left"/>
      <w:pPr>
        <w:tabs>
          <w:tab w:val="num" w:pos="5760"/>
        </w:tabs>
        <w:ind w:left="5760" w:hanging="360"/>
      </w:pPr>
      <w:rPr>
        <w:rFonts w:ascii="Symbol" w:hAnsi="Symbol" w:hint="default"/>
      </w:rPr>
    </w:lvl>
    <w:lvl w:ilvl="8" w:tplc="8C343D0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FE47763"/>
    <w:multiLevelType w:val="hybridMultilevel"/>
    <w:tmpl w:val="578E33E6"/>
    <w:lvl w:ilvl="0" w:tplc="46B87A60">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334639B8"/>
    <w:multiLevelType w:val="hybridMultilevel"/>
    <w:tmpl w:val="FCCCE344"/>
    <w:lvl w:ilvl="0" w:tplc="7DCA0B62">
      <w:numFmt w:val="bullet"/>
      <w:lvlText w:val="-"/>
      <w:lvlJc w:val="left"/>
      <w:pPr>
        <w:ind w:left="720" w:hanging="360"/>
      </w:pPr>
      <w:rPr>
        <w:rFonts w:ascii="Calibri" w:eastAsiaTheme="minorHAnsi" w:hAnsi="Calibri"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35E43471"/>
    <w:multiLevelType w:val="hybridMultilevel"/>
    <w:tmpl w:val="BB88C8EE"/>
    <w:lvl w:ilvl="0" w:tplc="CC22DE04">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75D793B"/>
    <w:multiLevelType w:val="hybridMultilevel"/>
    <w:tmpl w:val="01CA2380"/>
    <w:lvl w:ilvl="0" w:tplc="7DCA0B62">
      <w:numFmt w:val="bullet"/>
      <w:lvlText w:val="-"/>
      <w:lvlJc w:val="left"/>
      <w:pPr>
        <w:ind w:left="720" w:hanging="360"/>
      </w:pPr>
      <w:rPr>
        <w:rFonts w:ascii="Calibri" w:eastAsiaTheme="minorHAnsi" w:hAnsi="Calibri"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4B320A25"/>
    <w:multiLevelType w:val="hybridMultilevel"/>
    <w:tmpl w:val="AF22557A"/>
    <w:lvl w:ilvl="0" w:tplc="C038DB3C">
      <w:start w:val="1"/>
      <w:numFmt w:val="bullet"/>
      <w:lvlText w:val=""/>
      <w:lvlPicBulletId w:val="6"/>
      <w:lvlJc w:val="left"/>
      <w:pPr>
        <w:tabs>
          <w:tab w:val="num" w:pos="720"/>
        </w:tabs>
        <w:ind w:left="720" w:hanging="360"/>
      </w:pPr>
      <w:rPr>
        <w:rFonts w:ascii="Symbol" w:hAnsi="Symbol" w:hint="default"/>
      </w:rPr>
    </w:lvl>
    <w:lvl w:ilvl="1" w:tplc="2376A812" w:tentative="1">
      <w:start w:val="1"/>
      <w:numFmt w:val="bullet"/>
      <w:lvlText w:val=""/>
      <w:lvlJc w:val="left"/>
      <w:pPr>
        <w:tabs>
          <w:tab w:val="num" w:pos="1440"/>
        </w:tabs>
        <w:ind w:left="1440" w:hanging="360"/>
      </w:pPr>
      <w:rPr>
        <w:rFonts w:ascii="Symbol" w:hAnsi="Symbol" w:hint="default"/>
      </w:rPr>
    </w:lvl>
    <w:lvl w:ilvl="2" w:tplc="5D12068E" w:tentative="1">
      <w:start w:val="1"/>
      <w:numFmt w:val="bullet"/>
      <w:lvlText w:val=""/>
      <w:lvlJc w:val="left"/>
      <w:pPr>
        <w:tabs>
          <w:tab w:val="num" w:pos="2160"/>
        </w:tabs>
        <w:ind w:left="2160" w:hanging="360"/>
      </w:pPr>
      <w:rPr>
        <w:rFonts w:ascii="Symbol" w:hAnsi="Symbol" w:hint="default"/>
      </w:rPr>
    </w:lvl>
    <w:lvl w:ilvl="3" w:tplc="E458BFF2" w:tentative="1">
      <w:start w:val="1"/>
      <w:numFmt w:val="bullet"/>
      <w:lvlText w:val=""/>
      <w:lvlJc w:val="left"/>
      <w:pPr>
        <w:tabs>
          <w:tab w:val="num" w:pos="2880"/>
        </w:tabs>
        <w:ind w:left="2880" w:hanging="360"/>
      </w:pPr>
      <w:rPr>
        <w:rFonts w:ascii="Symbol" w:hAnsi="Symbol" w:hint="default"/>
      </w:rPr>
    </w:lvl>
    <w:lvl w:ilvl="4" w:tplc="548E1D24" w:tentative="1">
      <w:start w:val="1"/>
      <w:numFmt w:val="bullet"/>
      <w:lvlText w:val=""/>
      <w:lvlJc w:val="left"/>
      <w:pPr>
        <w:tabs>
          <w:tab w:val="num" w:pos="3600"/>
        </w:tabs>
        <w:ind w:left="3600" w:hanging="360"/>
      </w:pPr>
      <w:rPr>
        <w:rFonts w:ascii="Symbol" w:hAnsi="Symbol" w:hint="default"/>
      </w:rPr>
    </w:lvl>
    <w:lvl w:ilvl="5" w:tplc="60DA0C20" w:tentative="1">
      <w:start w:val="1"/>
      <w:numFmt w:val="bullet"/>
      <w:lvlText w:val=""/>
      <w:lvlJc w:val="left"/>
      <w:pPr>
        <w:tabs>
          <w:tab w:val="num" w:pos="4320"/>
        </w:tabs>
        <w:ind w:left="4320" w:hanging="360"/>
      </w:pPr>
      <w:rPr>
        <w:rFonts w:ascii="Symbol" w:hAnsi="Symbol" w:hint="default"/>
      </w:rPr>
    </w:lvl>
    <w:lvl w:ilvl="6" w:tplc="9EEC54FA" w:tentative="1">
      <w:start w:val="1"/>
      <w:numFmt w:val="bullet"/>
      <w:lvlText w:val=""/>
      <w:lvlJc w:val="left"/>
      <w:pPr>
        <w:tabs>
          <w:tab w:val="num" w:pos="5040"/>
        </w:tabs>
        <w:ind w:left="5040" w:hanging="360"/>
      </w:pPr>
      <w:rPr>
        <w:rFonts w:ascii="Symbol" w:hAnsi="Symbol" w:hint="default"/>
      </w:rPr>
    </w:lvl>
    <w:lvl w:ilvl="7" w:tplc="748EEEC8" w:tentative="1">
      <w:start w:val="1"/>
      <w:numFmt w:val="bullet"/>
      <w:lvlText w:val=""/>
      <w:lvlJc w:val="left"/>
      <w:pPr>
        <w:tabs>
          <w:tab w:val="num" w:pos="5760"/>
        </w:tabs>
        <w:ind w:left="5760" w:hanging="360"/>
      </w:pPr>
      <w:rPr>
        <w:rFonts w:ascii="Symbol" w:hAnsi="Symbol" w:hint="default"/>
      </w:rPr>
    </w:lvl>
    <w:lvl w:ilvl="8" w:tplc="1302744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BB51973"/>
    <w:multiLevelType w:val="hybridMultilevel"/>
    <w:tmpl w:val="46C0C8FC"/>
    <w:lvl w:ilvl="0" w:tplc="DD56AA72">
      <w:start w:val="1"/>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D02012F"/>
    <w:multiLevelType w:val="hybridMultilevel"/>
    <w:tmpl w:val="359C1652"/>
    <w:lvl w:ilvl="0" w:tplc="7DCA0B62">
      <w:numFmt w:val="bullet"/>
      <w:lvlText w:val="-"/>
      <w:lvlJc w:val="left"/>
      <w:pPr>
        <w:ind w:left="720" w:hanging="360"/>
      </w:pPr>
      <w:rPr>
        <w:rFonts w:ascii="Calibri" w:eastAsiaTheme="minorHAnsi" w:hAnsi="Calibri"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4D992BF3"/>
    <w:multiLevelType w:val="multilevel"/>
    <w:tmpl w:val="94167C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ED87CF0"/>
    <w:multiLevelType w:val="hybridMultilevel"/>
    <w:tmpl w:val="C26EA508"/>
    <w:lvl w:ilvl="0" w:tplc="7DCA0B62">
      <w:numFmt w:val="bullet"/>
      <w:lvlText w:val="-"/>
      <w:lvlJc w:val="left"/>
      <w:pPr>
        <w:ind w:left="720" w:hanging="360"/>
      </w:pPr>
      <w:rPr>
        <w:rFonts w:ascii="Calibri" w:eastAsiaTheme="minorHAnsi" w:hAnsi="Calibri"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412043D"/>
    <w:multiLevelType w:val="hybridMultilevel"/>
    <w:tmpl w:val="6832B42A"/>
    <w:lvl w:ilvl="0" w:tplc="C986C588">
      <w:start w:val="7"/>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5F4D5F1A"/>
    <w:multiLevelType w:val="hybridMultilevel"/>
    <w:tmpl w:val="4DAC54A0"/>
    <w:lvl w:ilvl="0" w:tplc="2C0A0001">
      <w:start w:val="1"/>
      <w:numFmt w:val="bullet"/>
      <w:lvlText w:val=""/>
      <w:lvlJc w:val="left"/>
      <w:pPr>
        <w:ind w:left="3600" w:hanging="360"/>
      </w:pPr>
      <w:rPr>
        <w:rFonts w:ascii="Symbol" w:hAnsi="Symbol" w:hint="default"/>
      </w:rPr>
    </w:lvl>
    <w:lvl w:ilvl="1" w:tplc="2C0A0003" w:tentative="1">
      <w:start w:val="1"/>
      <w:numFmt w:val="bullet"/>
      <w:lvlText w:val="o"/>
      <w:lvlJc w:val="left"/>
      <w:pPr>
        <w:ind w:left="4320" w:hanging="360"/>
      </w:pPr>
      <w:rPr>
        <w:rFonts w:ascii="Courier New" w:hAnsi="Courier New" w:cs="Courier New" w:hint="default"/>
      </w:rPr>
    </w:lvl>
    <w:lvl w:ilvl="2" w:tplc="2C0A0005" w:tentative="1">
      <w:start w:val="1"/>
      <w:numFmt w:val="bullet"/>
      <w:lvlText w:val=""/>
      <w:lvlJc w:val="left"/>
      <w:pPr>
        <w:ind w:left="5040" w:hanging="360"/>
      </w:pPr>
      <w:rPr>
        <w:rFonts w:ascii="Wingdings" w:hAnsi="Wingdings" w:hint="default"/>
      </w:rPr>
    </w:lvl>
    <w:lvl w:ilvl="3" w:tplc="2C0A0001" w:tentative="1">
      <w:start w:val="1"/>
      <w:numFmt w:val="bullet"/>
      <w:lvlText w:val=""/>
      <w:lvlJc w:val="left"/>
      <w:pPr>
        <w:ind w:left="5760" w:hanging="360"/>
      </w:pPr>
      <w:rPr>
        <w:rFonts w:ascii="Symbol" w:hAnsi="Symbol" w:hint="default"/>
      </w:rPr>
    </w:lvl>
    <w:lvl w:ilvl="4" w:tplc="2C0A0003" w:tentative="1">
      <w:start w:val="1"/>
      <w:numFmt w:val="bullet"/>
      <w:lvlText w:val="o"/>
      <w:lvlJc w:val="left"/>
      <w:pPr>
        <w:ind w:left="6480" w:hanging="360"/>
      </w:pPr>
      <w:rPr>
        <w:rFonts w:ascii="Courier New" w:hAnsi="Courier New" w:cs="Courier New" w:hint="default"/>
      </w:rPr>
    </w:lvl>
    <w:lvl w:ilvl="5" w:tplc="2C0A0005" w:tentative="1">
      <w:start w:val="1"/>
      <w:numFmt w:val="bullet"/>
      <w:lvlText w:val=""/>
      <w:lvlJc w:val="left"/>
      <w:pPr>
        <w:ind w:left="7200" w:hanging="360"/>
      </w:pPr>
      <w:rPr>
        <w:rFonts w:ascii="Wingdings" w:hAnsi="Wingdings" w:hint="default"/>
      </w:rPr>
    </w:lvl>
    <w:lvl w:ilvl="6" w:tplc="2C0A0001" w:tentative="1">
      <w:start w:val="1"/>
      <w:numFmt w:val="bullet"/>
      <w:lvlText w:val=""/>
      <w:lvlJc w:val="left"/>
      <w:pPr>
        <w:ind w:left="7920" w:hanging="360"/>
      </w:pPr>
      <w:rPr>
        <w:rFonts w:ascii="Symbol" w:hAnsi="Symbol" w:hint="default"/>
      </w:rPr>
    </w:lvl>
    <w:lvl w:ilvl="7" w:tplc="2C0A0003" w:tentative="1">
      <w:start w:val="1"/>
      <w:numFmt w:val="bullet"/>
      <w:lvlText w:val="o"/>
      <w:lvlJc w:val="left"/>
      <w:pPr>
        <w:ind w:left="8640" w:hanging="360"/>
      </w:pPr>
      <w:rPr>
        <w:rFonts w:ascii="Courier New" w:hAnsi="Courier New" w:cs="Courier New" w:hint="default"/>
      </w:rPr>
    </w:lvl>
    <w:lvl w:ilvl="8" w:tplc="2C0A0005" w:tentative="1">
      <w:start w:val="1"/>
      <w:numFmt w:val="bullet"/>
      <w:lvlText w:val=""/>
      <w:lvlJc w:val="left"/>
      <w:pPr>
        <w:ind w:left="9360" w:hanging="360"/>
      </w:pPr>
      <w:rPr>
        <w:rFonts w:ascii="Wingdings" w:hAnsi="Wingdings" w:hint="default"/>
      </w:rPr>
    </w:lvl>
  </w:abstractNum>
  <w:abstractNum w:abstractNumId="18" w15:restartNumberingAfterBreak="0">
    <w:nsid w:val="6D5F25CF"/>
    <w:multiLevelType w:val="hybridMultilevel"/>
    <w:tmpl w:val="8572E6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743866F1"/>
    <w:multiLevelType w:val="hybridMultilevel"/>
    <w:tmpl w:val="0BF410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7D5D2CAC"/>
    <w:multiLevelType w:val="multilevel"/>
    <w:tmpl w:val="F3E40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7F4FD4"/>
    <w:multiLevelType w:val="hybridMultilevel"/>
    <w:tmpl w:val="D47290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9"/>
  </w:num>
  <w:num w:numId="4">
    <w:abstractNumId w:val="1"/>
  </w:num>
  <w:num w:numId="5">
    <w:abstractNumId w:val="18"/>
  </w:num>
  <w:num w:numId="6">
    <w:abstractNumId w:val="3"/>
  </w:num>
  <w:num w:numId="7">
    <w:abstractNumId w:val="12"/>
  </w:num>
  <w:num w:numId="8">
    <w:abstractNumId w:val="9"/>
  </w:num>
  <w:num w:numId="9">
    <w:abstractNumId w:val="7"/>
  </w:num>
  <w:num w:numId="10">
    <w:abstractNumId w:val="10"/>
  </w:num>
  <w:num w:numId="11">
    <w:abstractNumId w:val="17"/>
  </w:num>
  <w:num w:numId="12">
    <w:abstractNumId w:val="8"/>
  </w:num>
  <w:num w:numId="13">
    <w:abstractNumId w:val="15"/>
  </w:num>
  <w:num w:numId="14">
    <w:abstractNumId w:val="13"/>
  </w:num>
  <w:num w:numId="15">
    <w:abstractNumId w:val="21"/>
  </w:num>
  <w:num w:numId="16">
    <w:abstractNumId w:val="11"/>
  </w:num>
  <w:num w:numId="17">
    <w:abstractNumId w:val="2"/>
  </w:num>
  <w:num w:numId="18">
    <w:abstractNumId w:val="6"/>
  </w:num>
  <w:num w:numId="19">
    <w:abstractNumId w:val="4"/>
  </w:num>
  <w:num w:numId="20">
    <w:abstractNumId w:val="14"/>
  </w:num>
  <w:num w:numId="21">
    <w:abstractNumId w:val="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4" fill="f" fillcolor="white" strokecolor="#ffc000">
      <v:fill color="white" on="f"/>
      <v:stroke color="#ffc000" weight="3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FFF"/>
    <w:rsid w:val="000023BC"/>
    <w:rsid w:val="000031EC"/>
    <w:rsid w:val="000070C5"/>
    <w:rsid w:val="00010C0A"/>
    <w:rsid w:val="00017505"/>
    <w:rsid w:val="00022036"/>
    <w:rsid w:val="00037C38"/>
    <w:rsid w:val="00045BDF"/>
    <w:rsid w:val="00060F72"/>
    <w:rsid w:val="000625AD"/>
    <w:rsid w:val="0006655C"/>
    <w:rsid w:val="00077E83"/>
    <w:rsid w:val="00080D37"/>
    <w:rsid w:val="000B159E"/>
    <w:rsid w:val="000B3120"/>
    <w:rsid w:val="000B35B6"/>
    <w:rsid w:val="000D22EE"/>
    <w:rsid w:val="000D5F2B"/>
    <w:rsid w:val="000D7EBA"/>
    <w:rsid w:val="000F1B70"/>
    <w:rsid w:val="000F27ED"/>
    <w:rsid w:val="000F6FAA"/>
    <w:rsid w:val="00100482"/>
    <w:rsid w:val="00101E0A"/>
    <w:rsid w:val="0010544B"/>
    <w:rsid w:val="001206C7"/>
    <w:rsid w:val="00123B95"/>
    <w:rsid w:val="00123D90"/>
    <w:rsid w:val="00124728"/>
    <w:rsid w:val="00127BCB"/>
    <w:rsid w:val="00130D5F"/>
    <w:rsid w:val="001370BD"/>
    <w:rsid w:val="00145AD0"/>
    <w:rsid w:val="00150088"/>
    <w:rsid w:val="001634AB"/>
    <w:rsid w:val="0016786F"/>
    <w:rsid w:val="00170B6F"/>
    <w:rsid w:val="00173887"/>
    <w:rsid w:val="00173BED"/>
    <w:rsid w:val="00173D5D"/>
    <w:rsid w:val="00184014"/>
    <w:rsid w:val="00187974"/>
    <w:rsid w:val="0019109A"/>
    <w:rsid w:val="00194D5D"/>
    <w:rsid w:val="001A396E"/>
    <w:rsid w:val="001A4854"/>
    <w:rsid w:val="001A7E07"/>
    <w:rsid w:val="001B397A"/>
    <w:rsid w:val="001B5876"/>
    <w:rsid w:val="001D0CB4"/>
    <w:rsid w:val="001E5FFD"/>
    <w:rsid w:val="001F5862"/>
    <w:rsid w:val="00200041"/>
    <w:rsid w:val="00200BAA"/>
    <w:rsid w:val="00201BD9"/>
    <w:rsid w:val="0020245C"/>
    <w:rsid w:val="002041A1"/>
    <w:rsid w:val="002051BF"/>
    <w:rsid w:val="0021516E"/>
    <w:rsid w:val="0022049C"/>
    <w:rsid w:val="00225E3E"/>
    <w:rsid w:val="002303F3"/>
    <w:rsid w:val="002515B4"/>
    <w:rsid w:val="00252AAF"/>
    <w:rsid w:val="00253019"/>
    <w:rsid w:val="0025748E"/>
    <w:rsid w:val="00262FFF"/>
    <w:rsid w:val="00263B39"/>
    <w:rsid w:val="00266084"/>
    <w:rsid w:val="002668C3"/>
    <w:rsid w:val="00272993"/>
    <w:rsid w:val="002758CC"/>
    <w:rsid w:val="002841E7"/>
    <w:rsid w:val="00292470"/>
    <w:rsid w:val="00296269"/>
    <w:rsid w:val="00296FEC"/>
    <w:rsid w:val="002A682A"/>
    <w:rsid w:val="002C134E"/>
    <w:rsid w:val="002C3BB7"/>
    <w:rsid w:val="002C6358"/>
    <w:rsid w:val="00304934"/>
    <w:rsid w:val="003054D5"/>
    <w:rsid w:val="003066AD"/>
    <w:rsid w:val="003115AF"/>
    <w:rsid w:val="00313025"/>
    <w:rsid w:val="00313D94"/>
    <w:rsid w:val="003156F8"/>
    <w:rsid w:val="0032101C"/>
    <w:rsid w:val="0032564A"/>
    <w:rsid w:val="00330DAA"/>
    <w:rsid w:val="003322DD"/>
    <w:rsid w:val="003335BD"/>
    <w:rsid w:val="00342651"/>
    <w:rsid w:val="00343389"/>
    <w:rsid w:val="00354B9C"/>
    <w:rsid w:val="00357EBF"/>
    <w:rsid w:val="00362266"/>
    <w:rsid w:val="00371533"/>
    <w:rsid w:val="00374D28"/>
    <w:rsid w:val="003A2108"/>
    <w:rsid w:val="003A51A7"/>
    <w:rsid w:val="003A5E55"/>
    <w:rsid w:val="003B081E"/>
    <w:rsid w:val="003B72D3"/>
    <w:rsid w:val="003C1A17"/>
    <w:rsid w:val="003C1E2D"/>
    <w:rsid w:val="003C6A86"/>
    <w:rsid w:val="003C7C0F"/>
    <w:rsid w:val="003E1D23"/>
    <w:rsid w:val="003F6FB8"/>
    <w:rsid w:val="00403415"/>
    <w:rsid w:val="00405C9F"/>
    <w:rsid w:val="0040780E"/>
    <w:rsid w:val="00412548"/>
    <w:rsid w:val="00412EDE"/>
    <w:rsid w:val="00424FC1"/>
    <w:rsid w:val="004268E4"/>
    <w:rsid w:val="00436EEC"/>
    <w:rsid w:val="00444A44"/>
    <w:rsid w:val="00446E43"/>
    <w:rsid w:val="0045215C"/>
    <w:rsid w:val="00454DFD"/>
    <w:rsid w:val="00463172"/>
    <w:rsid w:val="00463751"/>
    <w:rsid w:val="0046497E"/>
    <w:rsid w:val="004658DB"/>
    <w:rsid w:val="00467FFE"/>
    <w:rsid w:val="004816E4"/>
    <w:rsid w:val="004935BB"/>
    <w:rsid w:val="004A223C"/>
    <w:rsid w:val="004A262F"/>
    <w:rsid w:val="004A51F7"/>
    <w:rsid w:val="004A775F"/>
    <w:rsid w:val="004B6C15"/>
    <w:rsid w:val="004C06C5"/>
    <w:rsid w:val="004C1793"/>
    <w:rsid w:val="004C5B0F"/>
    <w:rsid w:val="004D2087"/>
    <w:rsid w:val="004D7353"/>
    <w:rsid w:val="004E2BDD"/>
    <w:rsid w:val="005109A0"/>
    <w:rsid w:val="00512A31"/>
    <w:rsid w:val="00516F2D"/>
    <w:rsid w:val="00521EB4"/>
    <w:rsid w:val="00546205"/>
    <w:rsid w:val="00546C68"/>
    <w:rsid w:val="005509E6"/>
    <w:rsid w:val="0055292A"/>
    <w:rsid w:val="00553F56"/>
    <w:rsid w:val="00561E5B"/>
    <w:rsid w:val="005624B4"/>
    <w:rsid w:val="00565CD5"/>
    <w:rsid w:val="005734D1"/>
    <w:rsid w:val="00581E0D"/>
    <w:rsid w:val="005830CC"/>
    <w:rsid w:val="0059328C"/>
    <w:rsid w:val="005A432B"/>
    <w:rsid w:val="005B0611"/>
    <w:rsid w:val="005D7CE8"/>
    <w:rsid w:val="005E180B"/>
    <w:rsid w:val="005E43A2"/>
    <w:rsid w:val="005F09C5"/>
    <w:rsid w:val="005F1BFE"/>
    <w:rsid w:val="005F5D7F"/>
    <w:rsid w:val="005F7A41"/>
    <w:rsid w:val="00611A4C"/>
    <w:rsid w:val="006152B5"/>
    <w:rsid w:val="00642E7A"/>
    <w:rsid w:val="0066114D"/>
    <w:rsid w:val="006678B4"/>
    <w:rsid w:val="006704ED"/>
    <w:rsid w:val="00676568"/>
    <w:rsid w:val="00677E25"/>
    <w:rsid w:val="006910F0"/>
    <w:rsid w:val="00691228"/>
    <w:rsid w:val="00692A9A"/>
    <w:rsid w:val="006A2D95"/>
    <w:rsid w:val="006A4E9E"/>
    <w:rsid w:val="006A51DB"/>
    <w:rsid w:val="006A622F"/>
    <w:rsid w:val="006C17CB"/>
    <w:rsid w:val="006D3AA9"/>
    <w:rsid w:val="006D4493"/>
    <w:rsid w:val="006F3D7A"/>
    <w:rsid w:val="006F55EE"/>
    <w:rsid w:val="006F7D6B"/>
    <w:rsid w:val="00706CAC"/>
    <w:rsid w:val="00710D8C"/>
    <w:rsid w:val="0071276D"/>
    <w:rsid w:val="007138A4"/>
    <w:rsid w:val="00714846"/>
    <w:rsid w:val="00721D1A"/>
    <w:rsid w:val="0072304D"/>
    <w:rsid w:val="00746634"/>
    <w:rsid w:val="00747A17"/>
    <w:rsid w:val="00753DDE"/>
    <w:rsid w:val="007608CA"/>
    <w:rsid w:val="007662C2"/>
    <w:rsid w:val="00767992"/>
    <w:rsid w:val="00777F0C"/>
    <w:rsid w:val="0078216F"/>
    <w:rsid w:val="007A3DF6"/>
    <w:rsid w:val="007A62F9"/>
    <w:rsid w:val="007B0E3C"/>
    <w:rsid w:val="007B3FB8"/>
    <w:rsid w:val="007E0000"/>
    <w:rsid w:val="007E31FB"/>
    <w:rsid w:val="007E49A6"/>
    <w:rsid w:val="007E7DA5"/>
    <w:rsid w:val="007F38AE"/>
    <w:rsid w:val="0080233B"/>
    <w:rsid w:val="00806BFD"/>
    <w:rsid w:val="008174A9"/>
    <w:rsid w:val="00817A09"/>
    <w:rsid w:val="00824C6C"/>
    <w:rsid w:val="00831913"/>
    <w:rsid w:val="008400F7"/>
    <w:rsid w:val="00850458"/>
    <w:rsid w:val="008555A9"/>
    <w:rsid w:val="00860225"/>
    <w:rsid w:val="00861C7F"/>
    <w:rsid w:val="00862E8B"/>
    <w:rsid w:val="00864933"/>
    <w:rsid w:val="0087229D"/>
    <w:rsid w:val="00875B35"/>
    <w:rsid w:val="00876737"/>
    <w:rsid w:val="008805B9"/>
    <w:rsid w:val="00885734"/>
    <w:rsid w:val="0089095F"/>
    <w:rsid w:val="00891C0E"/>
    <w:rsid w:val="00892410"/>
    <w:rsid w:val="0089660A"/>
    <w:rsid w:val="008A0B12"/>
    <w:rsid w:val="008A0CEF"/>
    <w:rsid w:val="008A16D0"/>
    <w:rsid w:val="008A2CB6"/>
    <w:rsid w:val="008B4B8D"/>
    <w:rsid w:val="008C262C"/>
    <w:rsid w:val="008C5854"/>
    <w:rsid w:val="008E0C54"/>
    <w:rsid w:val="008E3B2A"/>
    <w:rsid w:val="0090432A"/>
    <w:rsid w:val="00912FDD"/>
    <w:rsid w:val="009149B5"/>
    <w:rsid w:val="0092691F"/>
    <w:rsid w:val="009329ED"/>
    <w:rsid w:val="00937BE5"/>
    <w:rsid w:val="00945780"/>
    <w:rsid w:val="00953E8D"/>
    <w:rsid w:val="00954E7E"/>
    <w:rsid w:val="00960EB9"/>
    <w:rsid w:val="00963468"/>
    <w:rsid w:val="00971AB4"/>
    <w:rsid w:val="00971E7B"/>
    <w:rsid w:val="009720E9"/>
    <w:rsid w:val="0097311C"/>
    <w:rsid w:val="00975F20"/>
    <w:rsid w:val="00975FAA"/>
    <w:rsid w:val="009776E4"/>
    <w:rsid w:val="00986BE3"/>
    <w:rsid w:val="0099327E"/>
    <w:rsid w:val="009935B4"/>
    <w:rsid w:val="009973EE"/>
    <w:rsid w:val="009A235A"/>
    <w:rsid w:val="009A2D53"/>
    <w:rsid w:val="009A7584"/>
    <w:rsid w:val="009B4340"/>
    <w:rsid w:val="009C209B"/>
    <w:rsid w:val="009C51C8"/>
    <w:rsid w:val="009D1D6E"/>
    <w:rsid w:val="009D5739"/>
    <w:rsid w:val="009D5ED8"/>
    <w:rsid w:val="009E07DE"/>
    <w:rsid w:val="009E6AAC"/>
    <w:rsid w:val="009F0B5F"/>
    <w:rsid w:val="00A0306F"/>
    <w:rsid w:val="00A15F5B"/>
    <w:rsid w:val="00A236A6"/>
    <w:rsid w:val="00A30419"/>
    <w:rsid w:val="00A37414"/>
    <w:rsid w:val="00A40A72"/>
    <w:rsid w:val="00A4231B"/>
    <w:rsid w:val="00A505BD"/>
    <w:rsid w:val="00A50FC5"/>
    <w:rsid w:val="00A558E0"/>
    <w:rsid w:val="00A604B7"/>
    <w:rsid w:val="00A65F2D"/>
    <w:rsid w:val="00A70755"/>
    <w:rsid w:val="00A740C9"/>
    <w:rsid w:val="00A75A53"/>
    <w:rsid w:val="00A75DBC"/>
    <w:rsid w:val="00A85850"/>
    <w:rsid w:val="00A87A46"/>
    <w:rsid w:val="00A93459"/>
    <w:rsid w:val="00A955DF"/>
    <w:rsid w:val="00A95AFE"/>
    <w:rsid w:val="00A96DC8"/>
    <w:rsid w:val="00AA1423"/>
    <w:rsid w:val="00AB765D"/>
    <w:rsid w:val="00AC566D"/>
    <w:rsid w:val="00AD51D8"/>
    <w:rsid w:val="00AE19E3"/>
    <w:rsid w:val="00AE3755"/>
    <w:rsid w:val="00AE387F"/>
    <w:rsid w:val="00AF1022"/>
    <w:rsid w:val="00AF169A"/>
    <w:rsid w:val="00AF4F07"/>
    <w:rsid w:val="00B1334C"/>
    <w:rsid w:val="00B259CC"/>
    <w:rsid w:val="00B4044B"/>
    <w:rsid w:val="00B47242"/>
    <w:rsid w:val="00B5267D"/>
    <w:rsid w:val="00B5291E"/>
    <w:rsid w:val="00B571CE"/>
    <w:rsid w:val="00B622EC"/>
    <w:rsid w:val="00B64165"/>
    <w:rsid w:val="00B76791"/>
    <w:rsid w:val="00B80480"/>
    <w:rsid w:val="00B81040"/>
    <w:rsid w:val="00B84B21"/>
    <w:rsid w:val="00B84F2A"/>
    <w:rsid w:val="00BA4059"/>
    <w:rsid w:val="00BA6907"/>
    <w:rsid w:val="00BB45E9"/>
    <w:rsid w:val="00BB6E86"/>
    <w:rsid w:val="00BB7B0D"/>
    <w:rsid w:val="00BC05AF"/>
    <w:rsid w:val="00BC2799"/>
    <w:rsid w:val="00BC473C"/>
    <w:rsid w:val="00BC7746"/>
    <w:rsid w:val="00BC7810"/>
    <w:rsid w:val="00BD2EC1"/>
    <w:rsid w:val="00BD5342"/>
    <w:rsid w:val="00BD5DFF"/>
    <w:rsid w:val="00BE19E0"/>
    <w:rsid w:val="00BE5DE0"/>
    <w:rsid w:val="00BF40DD"/>
    <w:rsid w:val="00BF481F"/>
    <w:rsid w:val="00BF4BC6"/>
    <w:rsid w:val="00BF7B37"/>
    <w:rsid w:val="00C13A46"/>
    <w:rsid w:val="00C23485"/>
    <w:rsid w:val="00C23E9C"/>
    <w:rsid w:val="00C46146"/>
    <w:rsid w:val="00C57D8A"/>
    <w:rsid w:val="00C62D0E"/>
    <w:rsid w:val="00C77FC0"/>
    <w:rsid w:val="00C97DE2"/>
    <w:rsid w:val="00CB6D9B"/>
    <w:rsid w:val="00CC6C0F"/>
    <w:rsid w:val="00CE0ED9"/>
    <w:rsid w:val="00CF2896"/>
    <w:rsid w:val="00D0031E"/>
    <w:rsid w:val="00D05C27"/>
    <w:rsid w:val="00D12EF4"/>
    <w:rsid w:val="00D15928"/>
    <w:rsid w:val="00D21AC5"/>
    <w:rsid w:val="00D30475"/>
    <w:rsid w:val="00D4756D"/>
    <w:rsid w:val="00D508FC"/>
    <w:rsid w:val="00D50F84"/>
    <w:rsid w:val="00D602E2"/>
    <w:rsid w:val="00D66A95"/>
    <w:rsid w:val="00D8240B"/>
    <w:rsid w:val="00D9331F"/>
    <w:rsid w:val="00D970A6"/>
    <w:rsid w:val="00D97FED"/>
    <w:rsid w:val="00DA0258"/>
    <w:rsid w:val="00DA0FA6"/>
    <w:rsid w:val="00DB2EBA"/>
    <w:rsid w:val="00DC5C7C"/>
    <w:rsid w:val="00DD24B3"/>
    <w:rsid w:val="00DD402B"/>
    <w:rsid w:val="00DE1C1B"/>
    <w:rsid w:val="00DF50AF"/>
    <w:rsid w:val="00DF649D"/>
    <w:rsid w:val="00E05B13"/>
    <w:rsid w:val="00E22573"/>
    <w:rsid w:val="00E26874"/>
    <w:rsid w:val="00E30F96"/>
    <w:rsid w:val="00E351FC"/>
    <w:rsid w:val="00E46DE5"/>
    <w:rsid w:val="00E56040"/>
    <w:rsid w:val="00E65E54"/>
    <w:rsid w:val="00E84F09"/>
    <w:rsid w:val="00E853CD"/>
    <w:rsid w:val="00E85AAB"/>
    <w:rsid w:val="00E9756E"/>
    <w:rsid w:val="00EB0BBA"/>
    <w:rsid w:val="00EB0D72"/>
    <w:rsid w:val="00EB188C"/>
    <w:rsid w:val="00EB4AF1"/>
    <w:rsid w:val="00EB6EB9"/>
    <w:rsid w:val="00EE02CB"/>
    <w:rsid w:val="00F00C38"/>
    <w:rsid w:val="00F02857"/>
    <w:rsid w:val="00F0739C"/>
    <w:rsid w:val="00F139EB"/>
    <w:rsid w:val="00F16D3F"/>
    <w:rsid w:val="00F224CE"/>
    <w:rsid w:val="00F226AF"/>
    <w:rsid w:val="00F257A6"/>
    <w:rsid w:val="00F304AD"/>
    <w:rsid w:val="00F40312"/>
    <w:rsid w:val="00F549B3"/>
    <w:rsid w:val="00F55AD9"/>
    <w:rsid w:val="00F63CAC"/>
    <w:rsid w:val="00F72150"/>
    <w:rsid w:val="00F934D0"/>
    <w:rsid w:val="00F9647F"/>
    <w:rsid w:val="00FA2451"/>
    <w:rsid w:val="00FB0D2D"/>
    <w:rsid w:val="00FB2500"/>
    <w:rsid w:val="00FB7ABC"/>
    <w:rsid w:val="00FC05DD"/>
    <w:rsid w:val="00FC139C"/>
    <w:rsid w:val="00FC2C71"/>
    <w:rsid w:val="00FC2E8C"/>
    <w:rsid w:val="00FD4613"/>
    <w:rsid w:val="00FE4B08"/>
    <w:rsid w:val="00FF0196"/>
    <w:rsid w:val="00FF2F7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64" fill="f" fillcolor="white" strokecolor="#ffc000">
      <v:fill color="white" on="f"/>
      <v:stroke color="#ffc000" weight="3pt"/>
    </o:shapedefaults>
    <o:shapelayout v:ext="edit">
      <o:idmap v:ext="edit" data="1"/>
    </o:shapelayout>
  </w:shapeDefaults>
  <w:decimalSymbol w:val=","/>
  <w:listSeparator w:val=";"/>
  <w14:docId w14:val="43781901"/>
  <w15:docId w15:val="{4E7C783A-046D-4AAF-817E-2C21770B2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76791"/>
    <w:pPr>
      <w:keepNext/>
      <w:keepLines/>
      <w:spacing w:before="240" w:after="120"/>
      <w:outlineLvl w:val="0"/>
    </w:pPr>
    <w:rPr>
      <w:rFonts w:eastAsiaTheme="majorEastAsia" w:cstheme="majorBidi"/>
      <w:b/>
      <w:bCs/>
      <w:sz w:val="24"/>
      <w:szCs w:val="28"/>
    </w:rPr>
  </w:style>
  <w:style w:type="paragraph" w:styleId="Ttulo2">
    <w:name w:val="heading 2"/>
    <w:basedOn w:val="Normal"/>
    <w:next w:val="Normal"/>
    <w:link w:val="Ttulo2Car"/>
    <w:uiPriority w:val="9"/>
    <w:unhideWhenUsed/>
    <w:qFormat/>
    <w:rsid w:val="00173887"/>
    <w:pPr>
      <w:keepNext/>
      <w:keepLines/>
      <w:spacing w:before="200" w:after="240"/>
      <w:outlineLvl w:val="1"/>
    </w:pPr>
    <w:rPr>
      <w:rFonts w:ascii="Arial" w:eastAsiaTheme="majorEastAsia" w:hAnsi="Arial" w:cstheme="majorBidi"/>
      <w:b/>
      <w:bCs/>
      <w:color w:val="000000" w:themeColor="text1"/>
      <w:sz w:val="21"/>
      <w:szCs w:val="26"/>
    </w:rPr>
  </w:style>
  <w:style w:type="paragraph" w:styleId="Ttulo3">
    <w:name w:val="heading 3"/>
    <w:basedOn w:val="Normal"/>
    <w:next w:val="Normal"/>
    <w:link w:val="Ttulo3Car"/>
    <w:uiPriority w:val="9"/>
    <w:unhideWhenUsed/>
    <w:qFormat/>
    <w:rsid w:val="00E30F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62F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62FFF"/>
  </w:style>
  <w:style w:type="paragraph" w:styleId="Piedepgina">
    <w:name w:val="footer"/>
    <w:basedOn w:val="Normal"/>
    <w:link w:val="PiedepginaCar"/>
    <w:uiPriority w:val="99"/>
    <w:unhideWhenUsed/>
    <w:rsid w:val="00262F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2FFF"/>
  </w:style>
  <w:style w:type="paragraph" w:styleId="Prrafodelista">
    <w:name w:val="List Paragraph"/>
    <w:basedOn w:val="Normal"/>
    <w:uiPriority w:val="34"/>
    <w:qFormat/>
    <w:rsid w:val="00313D94"/>
    <w:pPr>
      <w:ind w:left="720"/>
      <w:contextualSpacing/>
    </w:pPr>
  </w:style>
  <w:style w:type="paragraph" w:styleId="Textodeglobo">
    <w:name w:val="Balloon Text"/>
    <w:basedOn w:val="Normal"/>
    <w:link w:val="TextodegloboCar"/>
    <w:uiPriority w:val="99"/>
    <w:semiHidden/>
    <w:unhideWhenUsed/>
    <w:rsid w:val="00313D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D94"/>
    <w:rPr>
      <w:rFonts w:ascii="Tahoma" w:hAnsi="Tahoma" w:cs="Tahoma"/>
      <w:sz w:val="16"/>
      <w:szCs w:val="16"/>
    </w:rPr>
  </w:style>
  <w:style w:type="paragraph" w:customStyle="1" w:styleId="SutitulodelDocumento">
    <w:name w:val="Sutitulo del Documento"/>
    <w:basedOn w:val="TtulodelDocumento"/>
    <w:rsid w:val="006A4E9E"/>
    <w:rPr>
      <w:sz w:val="32"/>
    </w:rPr>
  </w:style>
  <w:style w:type="paragraph" w:customStyle="1" w:styleId="TtulodelDocumento">
    <w:name w:val="Título del Documento"/>
    <w:basedOn w:val="Normal"/>
    <w:rsid w:val="006A4E9E"/>
    <w:pPr>
      <w:spacing w:before="360" w:after="360" w:line="240" w:lineRule="auto"/>
      <w:jc w:val="center"/>
    </w:pPr>
    <w:rPr>
      <w:rFonts w:ascii="Arial" w:eastAsia="Times New Roman" w:hAnsi="Arial" w:cs="Arial"/>
      <w:b/>
      <w:bCs/>
      <w:sz w:val="52"/>
      <w:szCs w:val="24"/>
      <w:lang w:val="es-ES" w:eastAsia="es-ES"/>
    </w:rPr>
  </w:style>
  <w:style w:type="paragraph" w:customStyle="1" w:styleId="Celda">
    <w:name w:val="Celda"/>
    <w:basedOn w:val="Normal"/>
    <w:autoRedefine/>
    <w:rsid w:val="006A4E9E"/>
    <w:pPr>
      <w:spacing w:after="0" w:line="240" w:lineRule="auto"/>
    </w:pPr>
    <w:rPr>
      <w:rFonts w:ascii="Times New Roman" w:eastAsia="Times New Roman" w:hAnsi="Times New Roman" w:cs="Times New Roman"/>
      <w:sz w:val="20"/>
      <w:szCs w:val="20"/>
      <w:lang w:val="es-ES_tradnl" w:eastAsia="es-ES"/>
    </w:rPr>
  </w:style>
  <w:style w:type="paragraph" w:customStyle="1" w:styleId="CeldaTtuloCentrado">
    <w:name w:val="Celda Título Centrado"/>
    <w:basedOn w:val="Normal"/>
    <w:rsid w:val="006A4E9E"/>
    <w:pPr>
      <w:keepNext/>
      <w:spacing w:after="0" w:line="240" w:lineRule="auto"/>
      <w:jc w:val="center"/>
    </w:pPr>
    <w:rPr>
      <w:rFonts w:ascii="Times New Roman" w:eastAsia="Times New Roman" w:hAnsi="Times New Roman" w:cs="Times New Roman"/>
      <w:b/>
      <w:sz w:val="20"/>
      <w:szCs w:val="20"/>
      <w:lang w:val="es-ES_tradnl" w:eastAsia="es-ES"/>
    </w:rPr>
  </w:style>
  <w:style w:type="paragraph" w:customStyle="1" w:styleId="Ttulo1SinNmero">
    <w:name w:val="Título 1 Sin Número"/>
    <w:basedOn w:val="Ttulo1"/>
    <w:rsid w:val="006A4E9E"/>
    <w:pPr>
      <w:spacing w:before="360" w:after="240" w:line="240" w:lineRule="auto"/>
    </w:pPr>
    <w:rPr>
      <w:rFonts w:ascii="Arial" w:eastAsia="Times New Roman" w:hAnsi="Arial" w:cs="Times New Roman"/>
      <w:bCs w:val="0"/>
      <w:smallCaps/>
      <w:spacing w:val="-5"/>
      <w:kern w:val="28"/>
      <w:sz w:val="36"/>
      <w:szCs w:val="20"/>
      <w:lang w:val="es-ES" w:eastAsia="es-ES"/>
    </w:rPr>
  </w:style>
  <w:style w:type="character" w:customStyle="1" w:styleId="Ttulo1Car">
    <w:name w:val="Título 1 Car"/>
    <w:basedOn w:val="Fuentedeprrafopredeter"/>
    <w:link w:val="Ttulo1"/>
    <w:uiPriority w:val="9"/>
    <w:rsid w:val="00B76791"/>
    <w:rPr>
      <w:rFonts w:eastAsiaTheme="majorEastAsia" w:cstheme="majorBidi"/>
      <w:b/>
      <w:bCs/>
      <w:sz w:val="24"/>
      <w:szCs w:val="28"/>
    </w:rPr>
  </w:style>
  <w:style w:type="paragraph" w:styleId="TtuloTDC">
    <w:name w:val="TOC Heading"/>
    <w:basedOn w:val="Ttulo1"/>
    <w:next w:val="Normal"/>
    <w:uiPriority w:val="39"/>
    <w:unhideWhenUsed/>
    <w:qFormat/>
    <w:rsid w:val="006A4E9E"/>
    <w:pPr>
      <w:outlineLvl w:val="9"/>
    </w:pPr>
    <w:rPr>
      <w:lang w:val="es-ES"/>
    </w:rPr>
  </w:style>
  <w:style w:type="paragraph" w:styleId="TDC2">
    <w:name w:val="toc 2"/>
    <w:basedOn w:val="Normal"/>
    <w:next w:val="Normal"/>
    <w:autoRedefine/>
    <w:uiPriority w:val="39"/>
    <w:unhideWhenUsed/>
    <w:qFormat/>
    <w:rsid w:val="006A4E9E"/>
    <w:pPr>
      <w:spacing w:after="100"/>
      <w:ind w:left="220"/>
    </w:pPr>
    <w:rPr>
      <w:lang w:val="es-ES"/>
    </w:rPr>
  </w:style>
  <w:style w:type="paragraph" w:styleId="TDC1">
    <w:name w:val="toc 1"/>
    <w:basedOn w:val="Normal"/>
    <w:next w:val="Normal"/>
    <w:autoRedefine/>
    <w:uiPriority w:val="39"/>
    <w:unhideWhenUsed/>
    <w:qFormat/>
    <w:rsid w:val="006A4E9E"/>
    <w:pPr>
      <w:spacing w:after="100"/>
    </w:pPr>
    <w:rPr>
      <w:lang w:val="es-ES"/>
    </w:rPr>
  </w:style>
  <w:style w:type="paragraph" w:styleId="TDC3">
    <w:name w:val="toc 3"/>
    <w:basedOn w:val="Normal"/>
    <w:next w:val="Normal"/>
    <w:autoRedefine/>
    <w:uiPriority w:val="39"/>
    <w:unhideWhenUsed/>
    <w:qFormat/>
    <w:rsid w:val="006A4E9E"/>
    <w:pPr>
      <w:spacing w:after="100"/>
      <w:ind w:left="440"/>
    </w:pPr>
    <w:rPr>
      <w:lang w:val="es-ES"/>
    </w:rPr>
  </w:style>
  <w:style w:type="character" w:styleId="Hipervnculo">
    <w:name w:val="Hyperlink"/>
    <w:basedOn w:val="Fuentedeprrafopredeter"/>
    <w:uiPriority w:val="99"/>
    <w:unhideWhenUsed/>
    <w:rsid w:val="00E30F96"/>
    <w:rPr>
      <w:color w:val="0000FF" w:themeColor="hyperlink"/>
      <w:u w:val="single"/>
    </w:rPr>
  </w:style>
  <w:style w:type="character" w:customStyle="1" w:styleId="Ttulo3Car">
    <w:name w:val="Título 3 Car"/>
    <w:basedOn w:val="Fuentedeprrafopredeter"/>
    <w:link w:val="Ttulo3"/>
    <w:uiPriority w:val="9"/>
    <w:rsid w:val="00E30F96"/>
    <w:rPr>
      <w:rFonts w:asciiTheme="majorHAnsi" w:eastAsiaTheme="majorEastAsia" w:hAnsiTheme="majorHAnsi" w:cstheme="majorBidi"/>
      <w:b/>
      <w:bCs/>
      <w:color w:val="4F81BD" w:themeColor="accent1"/>
    </w:rPr>
  </w:style>
  <w:style w:type="character" w:customStyle="1" w:styleId="Ttulo2Car">
    <w:name w:val="Título 2 Car"/>
    <w:basedOn w:val="Fuentedeprrafopredeter"/>
    <w:link w:val="Ttulo2"/>
    <w:uiPriority w:val="9"/>
    <w:rsid w:val="00173887"/>
    <w:rPr>
      <w:rFonts w:ascii="Arial" w:eastAsiaTheme="majorEastAsia" w:hAnsi="Arial" w:cstheme="majorBidi"/>
      <w:b/>
      <w:bCs/>
      <w:color w:val="000000" w:themeColor="text1"/>
      <w:sz w:val="21"/>
      <w:szCs w:val="26"/>
    </w:rPr>
  </w:style>
  <w:style w:type="paragraph" w:styleId="Mapadeldocumento">
    <w:name w:val="Document Map"/>
    <w:basedOn w:val="Normal"/>
    <w:link w:val="MapadeldocumentoCar"/>
    <w:uiPriority w:val="99"/>
    <w:semiHidden/>
    <w:unhideWhenUsed/>
    <w:rsid w:val="00412EDE"/>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412EDE"/>
    <w:rPr>
      <w:rFonts w:ascii="Tahoma" w:hAnsi="Tahoma" w:cs="Tahoma"/>
      <w:sz w:val="16"/>
      <w:szCs w:val="16"/>
    </w:rPr>
  </w:style>
  <w:style w:type="paragraph" w:customStyle="1" w:styleId="Titulo1">
    <w:name w:val="Titulo 1_"/>
    <w:basedOn w:val="Ttulo1"/>
    <w:link w:val="Titulo1Car"/>
    <w:qFormat/>
    <w:rsid w:val="006D4493"/>
    <w:pPr>
      <w:jc w:val="both"/>
    </w:pPr>
    <w:rPr>
      <w:rFonts w:cs="Arial"/>
      <w:color w:val="CD0000"/>
      <w:sz w:val="22"/>
      <w:szCs w:val="22"/>
    </w:rPr>
  </w:style>
  <w:style w:type="character" w:customStyle="1" w:styleId="Titulo1Car">
    <w:name w:val="Titulo 1_ Car"/>
    <w:basedOn w:val="Ttulo1Car"/>
    <w:link w:val="Titulo1"/>
    <w:rsid w:val="006D4493"/>
    <w:rPr>
      <w:rFonts w:eastAsiaTheme="majorEastAsia" w:cs="Arial"/>
      <w:b/>
      <w:bCs/>
      <w:color w:val="CD0000"/>
      <w:sz w:val="24"/>
      <w:szCs w:val="28"/>
    </w:rPr>
  </w:style>
  <w:style w:type="character" w:styleId="Mencinsinresolver">
    <w:name w:val="Unresolved Mention"/>
    <w:basedOn w:val="Fuentedeprrafopredeter"/>
    <w:uiPriority w:val="99"/>
    <w:semiHidden/>
    <w:unhideWhenUsed/>
    <w:rsid w:val="00C97DE2"/>
    <w:rPr>
      <w:color w:val="605E5C"/>
      <w:shd w:val="clear" w:color="auto" w:fill="E1DFDD"/>
    </w:rPr>
  </w:style>
  <w:style w:type="paragraph" w:styleId="Sinespaciado">
    <w:name w:val="No Spacing"/>
    <w:uiPriority w:val="1"/>
    <w:qFormat/>
    <w:rsid w:val="00446E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569844">
      <w:bodyDiv w:val="1"/>
      <w:marLeft w:val="0"/>
      <w:marRight w:val="0"/>
      <w:marTop w:val="0"/>
      <w:marBottom w:val="0"/>
      <w:divBdr>
        <w:top w:val="none" w:sz="0" w:space="0" w:color="auto"/>
        <w:left w:val="none" w:sz="0" w:space="0" w:color="auto"/>
        <w:bottom w:val="none" w:sz="0" w:space="0" w:color="auto"/>
        <w:right w:val="none" w:sz="0" w:space="0" w:color="auto"/>
      </w:divBdr>
    </w:div>
    <w:div w:id="1016231966">
      <w:bodyDiv w:val="1"/>
      <w:marLeft w:val="0"/>
      <w:marRight w:val="0"/>
      <w:marTop w:val="0"/>
      <w:marBottom w:val="0"/>
      <w:divBdr>
        <w:top w:val="none" w:sz="0" w:space="0" w:color="auto"/>
        <w:left w:val="none" w:sz="0" w:space="0" w:color="auto"/>
        <w:bottom w:val="none" w:sz="0" w:space="0" w:color="auto"/>
        <w:right w:val="none" w:sz="0" w:space="0" w:color="auto"/>
      </w:divBdr>
    </w:div>
    <w:div w:id="167911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mailto:Eduardo.lozano@directv.com.ar" TargetMode="External"/><Relationship Id="rId14" Type="http://schemas.openxmlformats.org/officeDocument/2006/relationships/hyperlink" Target="https://dealers.smartkits.app/vendedorViajante.apk" TargetMode="Externa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 Id="rId8"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74CB6B-165C-4BE6-9C2E-41335B193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1275</Words>
  <Characters>7014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 Hasar</dc:creator>
  <cp:lastModifiedBy>Daniel Sosa</cp:lastModifiedBy>
  <cp:revision>3</cp:revision>
  <cp:lastPrinted>2017-07-17T18:53:00Z</cp:lastPrinted>
  <dcterms:created xsi:type="dcterms:W3CDTF">2019-12-04T13:24:00Z</dcterms:created>
  <dcterms:modified xsi:type="dcterms:W3CDTF">2019-12-04T13:28:00Z</dcterms:modified>
</cp:coreProperties>
</file>